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A3" w:rsidRPr="00254365" w:rsidRDefault="003571BE" w:rsidP="002449A3">
      <w:pPr>
        <w:spacing w:after="0" w:line="240" w:lineRule="auto"/>
        <w:rPr>
          <w:rFonts w:cstheme="minorHAnsi"/>
          <w:b/>
          <w:sz w:val="26"/>
          <w:szCs w:val="26"/>
        </w:rPr>
      </w:pPr>
      <w:r w:rsidRPr="003571BE">
        <w:rPr>
          <w:rFonts w:cstheme="minorHAnsi"/>
          <w:b/>
          <w:noProof/>
          <w:sz w:val="26"/>
          <w:szCs w:val="2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pt;margin-top:-62.75pt;width:571.75pt;height:84.2pt;z-index:251660288" filled="t" stroked="t" strokeweight="1pt">
            <v:imagedata r:id="rId7" o:title=""/>
            <w10:wrap type="topAndBottom"/>
          </v:shape>
          <o:OLEObject Type="Embed" ProgID="Word.Document.8" ShapeID="_x0000_s1026" DrawAspect="Content" ObjectID="_1363932880" r:id="rId8">
            <o:FieldCodes>\s</o:FieldCodes>
          </o:OLEObject>
        </w:pict>
      </w:r>
    </w:p>
    <w:p w:rsidR="002449A3" w:rsidRPr="00254365" w:rsidRDefault="002449A3" w:rsidP="002449A3">
      <w:pPr>
        <w:spacing w:after="0" w:line="240" w:lineRule="auto"/>
        <w:jc w:val="center"/>
        <w:rPr>
          <w:rFonts w:cstheme="minorHAnsi"/>
          <w:b/>
          <w:sz w:val="36"/>
          <w:szCs w:val="36"/>
        </w:rPr>
      </w:pPr>
      <w:r w:rsidRPr="00254365">
        <w:rPr>
          <w:rFonts w:cstheme="minorHAnsi"/>
          <w:b/>
          <w:sz w:val="36"/>
          <w:szCs w:val="36"/>
        </w:rPr>
        <w:t>Economics for a world with limits</w:t>
      </w:r>
    </w:p>
    <w:p w:rsidR="002449A3" w:rsidRPr="00254365" w:rsidRDefault="002449A3" w:rsidP="002449A3">
      <w:pPr>
        <w:spacing w:after="0" w:line="240" w:lineRule="auto"/>
        <w:jc w:val="center"/>
        <w:rPr>
          <w:rFonts w:cstheme="minorHAnsi"/>
          <w:b/>
          <w:sz w:val="26"/>
          <w:szCs w:val="26"/>
        </w:rPr>
      </w:pPr>
      <w:r w:rsidRPr="00254365">
        <w:rPr>
          <w:rFonts w:cstheme="minorHAnsi"/>
          <w:b/>
          <w:sz w:val="26"/>
          <w:szCs w:val="26"/>
        </w:rPr>
        <w:t xml:space="preserve">Presentation to Institute for New Economic </w:t>
      </w:r>
      <w:r w:rsidR="00254365" w:rsidRPr="00254365">
        <w:rPr>
          <w:rFonts w:cstheme="minorHAnsi"/>
          <w:b/>
          <w:sz w:val="26"/>
          <w:szCs w:val="26"/>
        </w:rPr>
        <w:t>Thinking annual conference</w:t>
      </w:r>
      <w:r w:rsidR="00DF6F09">
        <w:rPr>
          <w:rFonts w:cstheme="minorHAnsi"/>
          <w:b/>
          <w:sz w:val="26"/>
          <w:szCs w:val="26"/>
        </w:rPr>
        <w:t>,</w:t>
      </w:r>
      <w:r w:rsidR="00254365" w:rsidRPr="00254365">
        <w:rPr>
          <w:rFonts w:cstheme="minorHAnsi"/>
          <w:b/>
          <w:sz w:val="26"/>
          <w:szCs w:val="26"/>
        </w:rPr>
        <w:t xml:space="preserve"> 2011</w:t>
      </w:r>
      <w:r w:rsidRPr="00254365">
        <w:rPr>
          <w:rFonts w:cstheme="minorHAnsi"/>
          <w:b/>
          <w:sz w:val="26"/>
          <w:szCs w:val="26"/>
        </w:rPr>
        <w:t xml:space="preserve"> Mount Washington Hotel, </w:t>
      </w:r>
      <w:proofErr w:type="spellStart"/>
      <w:r w:rsidRPr="00254365">
        <w:rPr>
          <w:rFonts w:cstheme="minorHAnsi"/>
          <w:b/>
          <w:sz w:val="26"/>
          <w:szCs w:val="26"/>
        </w:rPr>
        <w:t>Bretton</w:t>
      </w:r>
      <w:proofErr w:type="spellEnd"/>
      <w:r w:rsidRPr="00254365">
        <w:rPr>
          <w:rFonts w:cstheme="minorHAnsi"/>
          <w:b/>
          <w:sz w:val="26"/>
          <w:szCs w:val="26"/>
        </w:rPr>
        <w:t xml:space="preserve"> Woods</w:t>
      </w:r>
    </w:p>
    <w:p w:rsidR="002449A3" w:rsidRPr="00254365" w:rsidRDefault="002449A3" w:rsidP="002449A3">
      <w:pPr>
        <w:spacing w:after="0" w:line="240" w:lineRule="auto"/>
        <w:jc w:val="center"/>
        <w:rPr>
          <w:rFonts w:cstheme="minorHAnsi"/>
          <w:b/>
          <w:sz w:val="26"/>
          <w:szCs w:val="26"/>
        </w:rPr>
      </w:pPr>
    </w:p>
    <w:p w:rsidR="002449A3" w:rsidRPr="00254365" w:rsidRDefault="002449A3" w:rsidP="002449A3">
      <w:pPr>
        <w:spacing w:after="0" w:line="240" w:lineRule="auto"/>
        <w:jc w:val="center"/>
        <w:rPr>
          <w:rFonts w:cstheme="minorHAnsi"/>
          <w:b/>
          <w:i/>
          <w:sz w:val="26"/>
          <w:szCs w:val="26"/>
        </w:rPr>
      </w:pPr>
      <w:r w:rsidRPr="00254365">
        <w:rPr>
          <w:rFonts w:cstheme="minorHAnsi"/>
          <w:b/>
          <w:i/>
          <w:sz w:val="26"/>
          <w:szCs w:val="26"/>
        </w:rPr>
        <w:t>Alex Evans</w:t>
      </w:r>
    </w:p>
    <w:p w:rsidR="000B0D20" w:rsidRPr="00254365" w:rsidRDefault="00240413" w:rsidP="00240413">
      <w:pPr>
        <w:tabs>
          <w:tab w:val="left" w:pos="1680"/>
        </w:tabs>
        <w:rPr>
          <w:rFonts w:cstheme="minorHAnsi"/>
          <w:b/>
        </w:rPr>
      </w:pPr>
      <w:r w:rsidRPr="00254365">
        <w:rPr>
          <w:rFonts w:cstheme="minorHAnsi"/>
          <w:b/>
        </w:rPr>
        <w:tab/>
      </w:r>
    </w:p>
    <w:p w:rsidR="00AA290D" w:rsidRPr="005B5E55" w:rsidRDefault="00AA290D" w:rsidP="000B0D20">
      <w:pPr>
        <w:rPr>
          <w:rFonts w:cstheme="minorHAnsi"/>
          <w:sz w:val="28"/>
          <w:szCs w:val="28"/>
        </w:rPr>
      </w:pPr>
      <w:r w:rsidRPr="005B5E55">
        <w:rPr>
          <w:rFonts w:cstheme="minorHAnsi"/>
          <w:sz w:val="28"/>
          <w:szCs w:val="28"/>
        </w:rPr>
        <w:t>I’m delighted that we have this chance to talk about sustain</w:t>
      </w:r>
      <w:r w:rsidR="001D4B33" w:rsidRPr="005B5E55">
        <w:rPr>
          <w:rFonts w:cstheme="minorHAnsi"/>
          <w:sz w:val="28"/>
          <w:szCs w:val="28"/>
        </w:rPr>
        <w:t xml:space="preserve">able economics – a reunion, really, given that </w:t>
      </w:r>
      <w:r w:rsidRPr="005B5E55">
        <w:rPr>
          <w:rFonts w:cstheme="minorHAnsi"/>
          <w:sz w:val="28"/>
          <w:szCs w:val="28"/>
        </w:rPr>
        <w:t xml:space="preserve">the words </w:t>
      </w:r>
      <w:r w:rsidR="001D4B33" w:rsidRPr="005B5E55">
        <w:rPr>
          <w:rFonts w:cstheme="minorHAnsi"/>
          <w:sz w:val="28"/>
          <w:szCs w:val="28"/>
        </w:rPr>
        <w:t>‘</w:t>
      </w:r>
      <w:r w:rsidRPr="005B5E55">
        <w:rPr>
          <w:rFonts w:cstheme="minorHAnsi"/>
          <w:sz w:val="28"/>
          <w:szCs w:val="28"/>
        </w:rPr>
        <w:t>economics</w:t>
      </w:r>
      <w:r w:rsidR="001D4B33" w:rsidRPr="005B5E55">
        <w:rPr>
          <w:rFonts w:cstheme="minorHAnsi"/>
          <w:sz w:val="28"/>
          <w:szCs w:val="28"/>
        </w:rPr>
        <w:t>’</w:t>
      </w:r>
      <w:r w:rsidRPr="005B5E55">
        <w:rPr>
          <w:rFonts w:cstheme="minorHAnsi"/>
          <w:sz w:val="28"/>
          <w:szCs w:val="28"/>
        </w:rPr>
        <w:t xml:space="preserve"> and </w:t>
      </w:r>
      <w:r w:rsidR="001D4B33" w:rsidRPr="005B5E55">
        <w:rPr>
          <w:rFonts w:cstheme="minorHAnsi"/>
          <w:sz w:val="28"/>
          <w:szCs w:val="28"/>
        </w:rPr>
        <w:t>‘</w:t>
      </w:r>
      <w:r w:rsidRPr="005B5E55">
        <w:rPr>
          <w:rFonts w:cstheme="minorHAnsi"/>
          <w:sz w:val="28"/>
          <w:szCs w:val="28"/>
        </w:rPr>
        <w:t>ecology</w:t>
      </w:r>
      <w:r w:rsidR="001D4B33" w:rsidRPr="005B5E55">
        <w:rPr>
          <w:rFonts w:cstheme="minorHAnsi"/>
          <w:sz w:val="28"/>
          <w:szCs w:val="28"/>
        </w:rPr>
        <w:t>’</w:t>
      </w:r>
      <w:r w:rsidRPr="005B5E55">
        <w:rPr>
          <w:rFonts w:cstheme="minorHAnsi"/>
          <w:sz w:val="28"/>
          <w:szCs w:val="28"/>
        </w:rPr>
        <w:t xml:space="preserve"> come from </w:t>
      </w:r>
      <w:r w:rsidR="001D4B33" w:rsidRPr="005B5E55">
        <w:rPr>
          <w:rFonts w:cstheme="minorHAnsi"/>
          <w:sz w:val="28"/>
          <w:szCs w:val="28"/>
        </w:rPr>
        <w:t>the same root, the ancient Greek</w:t>
      </w:r>
      <w:r w:rsidRPr="005B5E55">
        <w:rPr>
          <w:rFonts w:cstheme="minorHAnsi"/>
          <w:sz w:val="28"/>
          <w:szCs w:val="28"/>
        </w:rPr>
        <w:t xml:space="preserve"> </w:t>
      </w:r>
      <w:proofErr w:type="spellStart"/>
      <w:r w:rsidRPr="005B5E55">
        <w:rPr>
          <w:rFonts w:cstheme="minorHAnsi"/>
          <w:i/>
          <w:sz w:val="28"/>
          <w:szCs w:val="28"/>
        </w:rPr>
        <w:t>oikos</w:t>
      </w:r>
      <w:proofErr w:type="spellEnd"/>
      <w:r w:rsidRPr="005B5E55">
        <w:rPr>
          <w:rFonts w:cstheme="minorHAnsi"/>
          <w:sz w:val="28"/>
          <w:szCs w:val="28"/>
        </w:rPr>
        <w:t xml:space="preserve">, meaning household. </w:t>
      </w:r>
    </w:p>
    <w:p w:rsidR="00AA290D" w:rsidRPr="005B5E55" w:rsidRDefault="00AA290D" w:rsidP="00AA0C1F">
      <w:pPr>
        <w:rPr>
          <w:rFonts w:cstheme="minorHAnsi"/>
          <w:sz w:val="28"/>
          <w:szCs w:val="28"/>
        </w:rPr>
      </w:pPr>
      <w:r w:rsidRPr="005B5E55">
        <w:rPr>
          <w:rFonts w:cstheme="minorHAnsi"/>
          <w:sz w:val="28"/>
          <w:szCs w:val="28"/>
        </w:rPr>
        <w:t xml:space="preserve">And it’s also helpful that economics is concerned with the allocation of scarce resources – because certain key resources do indeed seem to be in rather scarce supply. At the program I run at NYU, we’re especially interested in five such resources: </w:t>
      </w:r>
    </w:p>
    <w:p w:rsidR="00AA290D" w:rsidRPr="005B5E55" w:rsidRDefault="00AA290D" w:rsidP="00AA290D">
      <w:pPr>
        <w:pStyle w:val="ListParagraph"/>
        <w:numPr>
          <w:ilvl w:val="0"/>
          <w:numId w:val="6"/>
        </w:numPr>
        <w:rPr>
          <w:rFonts w:cstheme="minorHAnsi"/>
          <w:sz w:val="28"/>
          <w:szCs w:val="28"/>
        </w:rPr>
      </w:pPr>
      <w:r w:rsidRPr="005B5E55">
        <w:rPr>
          <w:rFonts w:cstheme="minorHAnsi"/>
          <w:sz w:val="28"/>
          <w:szCs w:val="28"/>
        </w:rPr>
        <w:t xml:space="preserve">atmospheric space for carbon emissions, </w:t>
      </w:r>
    </w:p>
    <w:p w:rsidR="00AA290D" w:rsidRPr="005B5E55" w:rsidRDefault="00AA290D" w:rsidP="00AA290D">
      <w:pPr>
        <w:pStyle w:val="ListParagraph"/>
        <w:numPr>
          <w:ilvl w:val="0"/>
          <w:numId w:val="6"/>
        </w:numPr>
        <w:rPr>
          <w:rFonts w:cstheme="minorHAnsi"/>
          <w:sz w:val="28"/>
          <w:szCs w:val="28"/>
        </w:rPr>
      </w:pPr>
      <w:r w:rsidRPr="005B5E55">
        <w:rPr>
          <w:rFonts w:cstheme="minorHAnsi"/>
          <w:sz w:val="28"/>
          <w:szCs w:val="28"/>
        </w:rPr>
        <w:t xml:space="preserve">oil, </w:t>
      </w:r>
    </w:p>
    <w:p w:rsidR="00AA290D" w:rsidRPr="005B5E55" w:rsidRDefault="00AA290D" w:rsidP="00AA290D">
      <w:pPr>
        <w:pStyle w:val="ListParagraph"/>
        <w:numPr>
          <w:ilvl w:val="0"/>
          <w:numId w:val="6"/>
        </w:numPr>
        <w:rPr>
          <w:rFonts w:cstheme="minorHAnsi"/>
          <w:sz w:val="28"/>
          <w:szCs w:val="28"/>
        </w:rPr>
      </w:pPr>
      <w:r w:rsidRPr="005B5E55">
        <w:rPr>
          <w:rFonts w:cstheme="minorHAnsi"/>
          <w:sz w:val="28"/>
          <w:szCs w:val="28"/>
        </w:rPr>
        <w:t>land,</w:t>
      </w:r>
    </w:p>
    <w:p w:rsidR="00AA290D" w:rsidRPr="005B5E55" w:rsidRDefault="00AA290D" w:rsidP="00AA290D">
      <w:pPr>
        <w:pStyle w:val="ListParagraph"/>
        <w:numPr>
          <w:ilvl w:val="0"/>
          <w:numId w:val="6"/>
        </w:numPr>
        <w:rPr>
          <w:rFonts w:cstheme="minorHAnsi"/>
          <w:sz w:val="28"/>
          <w:szCs w:val="28"/>
        </w:rPr>
      </w:pPr>
      <w:r w:rsidRPr="005B5E55">
        <w:rPr>
          <w:rFonts w:cstheme="minorHAnsi"/>
          <w:sz w:val="28"/>
          <w:szCs w:val="28"/>
        </w:rPr>
        <w:t xml:space="preserve">water, and </w:t>
      </w:r>
    </w:p>
    <w:p w:rsidR="00AA290D" w:rsidRPr="005B5E55" w:rsidRDefault="00AA290D" w:rsidP="00AA290D">
      <w:pPr>
        <w:pStyle w:val="ListParagraph"/>
        <w:numPr>
          <w:ilvl w:val="0"/>
          <w:numId w:val="6"/>
        </w:numPr>
        <w:rPr>
          <w:rFonts w:cstheme="minorHAnsi"/>
          <w:sz w:val="28"/>
          <w:szCs w:val="28"/>
        </w:rPr>
      </w:pPr>
      <w:proofErr w:type="gramStart"/>
      <w:r w:rsidRPr="005B5E55">
        <w:rPr>
          <w:rFonts w:cstheme="minorHAnsi"/>
          <w:sz w:val="28"/>
          <w:szCs w:val="28"/>
        </w:rPr>
        <w:t>food</w:t>
      </w:r>
      <w:proofErr w:type="gramEnd"/>
      <w:r w:rsidRPr="005B5E55">
        <w:rPr>
          <w:rFonts w:cstheme="minorHAnsi"/>
          <w:sz w:val="28"/>
          <w:szCs w:val="28"/>
        </w:rPr>
        <w:t xml:space="preserve">. </w:t>
      </w:r>
    </w:p>
    <w:p w:rsidR="00BC6333" w:rsidRPr="005B5E55" w:rsidRDefault="00AA290D" w:rsidP="00AA0C1F">
      <w:pPr>
        <w:rPr>
          <w:rFonts w:cstheme="minorHAnsi"/>
          <w:sz w:val="28"/>
          <w:szCs w:val="28"/>
        </w:rPr>
      </w:pPr>
      <w:r w:rsidRPr="005B5E55">
        <w:rPr>
          <w:rFonts w:cstheme="minorHAnsi"/>
          <w:sz w:val="28"/>
          <w:szCs w:val="28"/>
        </w:rPr>
        <w:t>I</w:t>
      </w:r>
      <w:r w:rsidR="00226DB0" w:rsidRPr="005B5E55">
        <w:rPr>
          <w:rFonts w:cstheme="minorHAnsi"/>
          <w:sz w:val="28"/>
          <w:szCs w:val="28"/>
        </w:rPr>
        <w:t>n</w:t>
      </w:r>
      <w:r w:rsidR="00595479" w:rsidRPr="005B5E55">
        <w:rPr>
          <w:rFonts w:cstheme="minorHAnsi"/>
          <w:sz w:val="28"/>
          <w:szCs w:val="28"/>
        </w:rPr>
        <w:t xml:space="preserve"> each of these cases, </w:t>
      </w:r>
      <w:r w:rsidRPr="005B5E55">
        <w:rPr>
          <w:rFonts w:cstheme="minorHAnsi"/>
          <w:sz w:val="28"/>
          <w:szCs w:val="28"/>
        </w:rPr>
        <w:t>we see the same</w:t>
      </w:r>
      <w:r w:rsidR="00BC6333" w:rsidRPr="005B5E55">
        <w:rPr>
          <w:rFonts w:cstheme="minorHAnsi"/>
          <w:sz w:val="28"/>
          <w:szCs w:val="28"/>
        </w:rPr>
        <w:t xml:space="preserve"> story</w:t>
      </w:r>
      <w:r w:rsidRPr="005B5E55">
        <w:rPr>
          <w:rFonts w:cstheme="minorHAnsi"/>
          <w:sz w:val="28"/>
          <w:szCs w:val="28"/>
        </w:rPr>
        <w:t>:</w:t>
      </w:r>
      <w:r w:rsidR="00595479" w:rsidRPr="005B5E55">
        <w:rPr>
          <w:rFonts w:cstheme="minorHAnsi"/>
          <w:sz w:val="28"/>
          <w:szCs w:val="28"/>
        </w:rPr>
        <w:t xml:space="preserve"> rapidly rising demand</w:t>
      </w:r>
      <w:r w:rsidR="00226DB0" w:rsidRPr="005B5E55">
        <w:rPr>
          <w:rFonts w:cstheme="minorHAnsi"/>
          <w:sz w:val="28"/>
          <w:szCs w:val="28"/>
        </w:rPr>
        <w:t>, thanks to a growing</w:t>
      </w:r>
      <w:r w:rsidR="00BC6333" w:rsidRPr="005B5E55">
        <w:rPr>
          <w:rFonts w:cstheme="minorHAnsi"/>
          <w:sz w:val="28"/>
          <w:szCs w:val="28"/>
        </w:rPr>
        <w:t xml:space="preserve"> population and </w:t>
      </w:r>
      <w:r w:rsidR="00226DB0" w:rsidRPr="005B5E55">
        <w:rPr>
          <w:rFonts w:cstheme="minorHAnsi"/>
          <w:sz w:val="28"/>
          <w:szCs w:val="28"/>
        </w:rPr>
        <w:t xml:space="preserve">rising </w:t>
      </w:r>
      <w:r w:rsidR="00BC6333" w:rsidRPr="005B5E55">
        <w:rPr>
          <w:rFonts w:cstheme="minorHAnsi"/>
          <w:sz w:val="28"/>
          <w:szCs w:val="28"/>
        </w:rPr>
        <w:t>affluence</w:t>
      </w:r>
      <w:r w:rsidR="00D15239" w:rsidRPr="005B5E55">
        <w:rPr>
          <w:rFonts w:cstheme="minorHAnsi"/>
          <w:sz w:val="28"/>
          <w:szCs w:val="28"/>
        </w:rPr>
        <w:t xml:space="preserve">, coupled </w:t>
      </w:r>
      <w:r w:rsidR="00595479" w:rsidRPr="005B5E55">
        <w:rPr>
          <w:rFonts w:cstheme="minorHAnsi"/>
          <w:sz w:val="28"/>
          <w:szCs w:val="28"/>
        </w:rPr>
        <w:t xml:space="preserve">with </w:t>
      </w:r>
      <w:r w:rsidR="00BC6333" w:rsidRPr="005B5E55">
        <w:rPr>
          <w:rFonts w:cstheme="minorHAnsi"/>
          <w:sz w:val="28"/>
          <w:szCs w:val="28"/>
        </w:rPr>
        <w:t xml:space="preserve">hard </w:t>
      </w:r>
      <w:r w:rsidR="00595479" w:rsidRPr="005B5E55">
        <w:rPr>
          <w:rFonts w:cstheme="minorHAnsi"/>
          <w:sz w:val="28"/>
          <w:szCs w:val="28"/>
        </w:rPr>
        <w:t>questions about whether</w:t>
      </w:r>
      <w:r w:rsidR="001D4B33" w:rsidRPr="005B5E55">
        <w:rPr>
          <w:rFonts w:cstheme="minorHAnsi"/>
          <w:sz w:val="28"/>
          <w:szCs w:val="28"/>
        </w:rPr>
        <w:t xml:space="preserve"> supply growth will keep pace. We see</w:t>
      </w:r>
      <w:r w:rsidR="00D15239" w:rsidRPr="005B5E55">
        <w:rPr>
          <w:rFonts w:cstheme="minorHAnsi"/>
          <w:sz w:val="28"/>
          <w:szCs w:val="28"/>
        </w:rPr>
        <w:t xml:space="preserve"> increasing</w:t>
      </w:r>
      <w:r w:rsidR="001D4B33" w:rsidRPr="005B5E55">
        <w:rPr>
          <w:rFonts w:cstheme="minorHAnsi"/>
          <w:sz w:val="28"/>
          <w:szCs w:val="28"/>
        </w:rPr>
        <w:t xml:space="preserve"> volatility. A</w:t>
      </w:r>
      <w:r w:rsidRPr="005B5E55">
        <w:rPr>
          <w:rFonts w:cstheme="minorHAnsi"/>
          <w:sz w:val="28"/>
          <w:szCs w:val="28"/>
        </w:rPr>
        <w:t xml:space="preserve">nd, ultimately, </w:t>
      </w:r>
      <w:r w:rsidR="001D4B33" w:rsidRPr="005B5E55">
        <w:rPr>
          <w:rFonts w:cstheme="minorHAnsi"/>
          <w:sz w:val="28"/>
          <w:szCs w:val="28"/>
        </w:rPr>
        <w:t xml:space="preserve">we see </w:t>
      </w:r>
      <w:r w:rsidRPr="005B5E55">
        <w:rPr>
          <w:rFonts w:cstheme="minorHAnsi"/>
          <w:sz w:val="28"/>
          <w:szCs w:val="28"/>
        </w:rPr>
        <w:t xml:space="preserve">questions about the limits that bound our economy. </w:t>
      </w:r>
    </w:p>
    <w:p w:rsidR="001D5FFC" w:rsidRPr="005B5E55" w:rsidRDefault="00D15239" w:rsidP="00AA0C1F">
      <w:pPr>
        <w:rPr>
          <w:rFonts w:cstheme="minorHAnsi"/>
          <w:sz w:val="28"/>
          <w:szCs w:val="28"/>
        </w:rPr>
      </w:pPr>
      <w:r w:rsidRPr="005B5E55">
        <w:rPr>
          <w:rFonts w:cstheme="minorHAnsi"/>
          <w:sz w:val="28"/>
          <w:szCs w:val="28"/>
        </w:rPr>
        <w:t>And</w:t>
      </w:r>
      <w:r w:rsidR="00AA290D" w:rsidRPr="005B5E55">
        <w:rPr>
          <w:rFonts w:cstheme="minorHAnsi"/>
          <w:sz w:val="28"/>
          <w:szCs w:val="28"/>
        </w:rPr>
        <w:t xml:space="preserve"> in terms of the </w:t>
      </w:r>
      <w:r w:rsidR="00AA0C1F" w:rsidRPr="005B5E55">
        <w:rPr>
          <w:rFonts w:cstheme="minorHAnsi"/>
          <w:sz w:val="28"/>
          <w:szCs w:val="28"/>
        </w:rPr>
        <w:t xml:space="preserve">research </w:t>
      </w:r>
      <w:r w:rsidR="00370C8D" w:rsidRPr="005B5E55">
        <w:rPr>
          <w:rFonts w:cstheme="minorHAnsi"/>
          <w:sz w:val="28"/>
          <w:szCs w:val="28"/>
        </w:rPr>
        <w:t xml:space="preserve">and policy </w:t>
      </w:r>
      <w:r w:rsidR="00AA0C1F" w:rsidRPr="005B5E55">
        <w:rPr>
          <w:rFonts w:cstheme="minorHAnsi"/>
          <w:sz w:val="28"/>
          <w:szCs w:val="28"/>
        </w:rPr>
        <w:t>agen</w:t>
      </w:r>
      <w:r w:rsidR="00D50826" w:rsidRPr="005B5E55">
        <w:rPr>
          <w:rFonts w:cstheme="minorHAnsi"/>
          <w:sz w:val="28"/>
          <w:szCs w:val="28"/>
        </w:rPr>
        <w:t>da</w:t>
      </w:r>
      <w:r w:rsidR="001D4B33" w:rsidRPr="005B5E55">
        <w:rPr>
          <w:rFonts w:cstheme="minorHAnsi"/>
          <w:sz w:val="28"/>
          <w:szCs w:val="28"/>
        </w:rPr>
        <w:t>s that this implies</w:t>
      </w:r>
      <w:r w:rsidR="00AA290D" w:rsidRPr="005B5E55">
        <w:rPr>
          <w:rFonts w:cstheme="minorHAnsi"/>
          <w:sz w:val="28"/>
          <w:szCs w:val="28"/>
        </w:rPr>
        <w:t xml:space="preserve">, I’d like to highlight </w:t>
      </w:r>
      <w:r w:rsidR="001D4B33" w:rsidRPr="005B5E55">
        <w:rPr>
          <w:rFonts w:cstheme="minorHAnsi"/>
          <w:sz w:val="28"/>
          <w:szCs w:val="28"/>
        </w:rPr>
        <w:t xml:space="preserve">just </w:t>
      </w:r>
      <w:r w:rsidR="00AA290D" w:rsidRPr="005B5E55">
        <w:rPr>
          <w:rFonts w:cstheme="minorHAnsi"/>
          <w:sz w:val="28"/>
          <w:szCs w:val="28"/>
        </w:rPr>
        <w:t>three</w:t>
      </w:r>
      <w:r w:rsidR="00B34F52" w:rsidRPr="005B5E55">
        <w:rPr>
          <w:rFonts w:cstheme="minorHAnsi"/>
          <w:sz w:val="28"/>
          <w:szCs w:val="28"/>
        </w:rPr>
        <w:t>.</w:t>
      </w:r>
    </w:p>
    <w:p w:rsidR="00226DB0" w:rsidRPr="005B5E55" w:rsidRDefault="00226DB0" w:rsidP="00AA0C1F">
      <w:pPr>
        <w:rPr>
          <w:rFonts w:cstheme="minorHAnsi"/>
          <w:sz w:val="28"/>
          <w:szCs w:val="28"/>
        </w:rPr>
      </w:pPr>
    </w:p>
    <w:p w:rsidR="00AA290D" w:rsidRPr="005B5E55" w:rsidRDefault="00AA290D" w:rsidP="00AA0C1F">
      <w:pPr>
        <w:rPr>
          <w:rFonts w:cstheme="minorHAnsi"/>
          <w:sz w:val="28"/>
          <w:szCs w:val="28"/>
        </w:rPr>
      </w:pPr>
      <w:r w:rsidRPr="005B5E55">
        <w:rPr>
          <w:rFonts w:cstheme="minorHAnsi"/>
          <w:sz w:val="28"/>
          <w:szCs w:val="28"/>
        </w:rPr>
        <w:t>The first and most obvious is</w:t>
      </w:r>
      <w:r w:rsidR="001D5FFC" w:rsidRPr="005B5E55">
        <w:rPr>
          <w:rFonts w:cstheme="minorHAnsi"/>
          <w:sz w:val="28"/>
          <w:szCs w:val="28"/>
        </w:rPr>
        <w:t xml:space="preserve"> </w:t>
      </w:r>
      <w:r w:rsidR="00B34F52" w:rsidRPr="005B5E55">
        <w:rPr>
          <w:rFonts w:cstheme="minorHAnsi"/>
          <w:b/>
          <w:sz w:val="28"/>
          <w:szCs w:val="28"/>
        </w:rPr>
        <w:t>how we make</w:t>
      </w:r>
      <w:r w:rsidR="00D9787D" w:rsidRPr="005B5E55">
        <w:rPr>
          <w:rFonts w:cstheme="minorHAnsi"/>
          <w:b/>
          <w:sz w:val="28"/>
          <w:szCs w:val="28"/>
        </w:rPr>
        <w:t xml:space="preserve"> </w:t>
      </w:r>
      <w:r w:rsidR="003B7B1D" w:rsidRPr="005B5E55">
        <w:rPr>
          <w:rFonts w:cstheme="minorHAnsi"/>
          <w:b/>
          <w:sz w:val="28"/>
          <w:szCs w:val="28"/>
        </w:rPr>
        <w:t xml:space="preserve">economic </w:t>
      </w:r>
      <w:r w:rsidR="00D9787D" w:rsidRPr="005B5E55">
        <w:rPr>
          <w:rFonts w:cstheme="minorHAnsi"/>
          <w:b/>
          <w:sz w:val="28"/>
          <w:szCs w:val="28"/>
        </w:rPr>
        <w:t>growth environmentally sustainable</w:t>
      </w:r>
      <w:r w:rsidRPr="005B5E55">
        <w:rPr>
          <w:rFonts w:cstheme="minorHAnsi"/>
          <w:sz w:val="28"/>
          <w:szCs w:val="28"/>
        </w:rPr>
        <w:t>.</w:t>
      </w:r>
    </w:p>
    <w:p w:rsidR="00B41753" w:rsidRPr="005B5E55" w:rsidRDefault="00AA290D" w:rsidP="003B7B1D">
      <w:pPr>
        <w:rPr>
          <w:rFonts w:cstheme="minorHAnsi"/>
          <w:sz w:val="28"/>
          <w:szCs w:val="28"/>
        </w:rPr>
      </w:pPr>
      <w:r w:rsidRPr="005B5E55">
        <w:rPr>
          <w:rFonts w:cstheme="minorHAnsi"/>
          <w:sz w:val="28"/>
          <w:szCs w:val="28"/>
        </w:rPr>
        <w:t xml:space="preserve">Ecological economics has of course already made numerous important contributions here, for instance </w:t>
      </w:r>
      <w:r w:rsidR="003B7B1D" w:rsidRPr="005B5E55">
        <w:rPr>
          <w:rFonts w:cstheme="minorHAnsi"/>
          <w:sz w:val="28"/>
          <w:szCs w:val="28"/>
        </w:rPr>
        <w:t>looking at internalisation of environmental costs, the impact of perverse subsidies, pricing  carbon through taxes or cap-</w:t>
      </w:r>
      <w:r w:rsidR="003B7B1D" w:rsidRPr="005B5E55">
        <w:rPr>
          <w:rFonts w:cstheme="minorHAnsi"/>
          <w:sz w:val="28"/>
          <w:szCs w:val="28"/>
        </w:rPr>
        <w:lastRenderedPageBreak/>
        <w:t xml:space="preserve">and-trade, or the work now underway on valuing public </w:t>
      </w:r>
      <w:r w:rsidR="00B41753" w:rsidRPr="005B5E55">
        <w:rPr>
          <w:rFonts w:cstheme="minorHAnsi"/>
          <w:sz w:val="28"/>
          <w:szCs w:val="28"/>
        </w:rPr>
        <w:t>goods</w:t>
      </w:r>
      <w:r w:rsidR="00754C80" w:rsidRPr="005B5E55">
        <w:rPr>
          <w:rFonts w:cstheme="minorHAnsi"/>
          <w:sz w:val="28"/>
          <w:szCs w:val="28"/>
        </w:rPr>
        <w:t xml:space="preserve"> like </w:t>
      </w:r>
      <w:r w:rsidR="009D1BE6" w:rsidRPr="005B5E55">
        <w:rPr>
          <w:rFonts w:cstheme="minorHAnsi"/>
          <w:sz w:val="28"/>
          <w:szCs w:val="28"/>
        </w:rPr>
        <w:t>avoided deforestation or ecosystem services.</w:t>
      </w:r>
      <w:r w:rsidR="00B41753" w:rsidRPr="005B5E55">
        <w:rPr>
          <w:rFonts w:cstheme="minorHAnsi"/>
          <w:sz w:val="28"/>
          <w:szCs w:val="28"/>
        </w:rPr>
        <w:t xml:space="preserve"> </w:t>
      </w:r>
    </w:p>
    <w:p w:rsidR="003B7B1D" w:rsidRPr="005B5E55" w:rsidRDefault="003B7B1D" w:rsidP="003B7B1D">
      <w:pPr>
        <w:rPr>
          <w:rFonts w:cstheme="minorHAnsi"/>
          <w:sz w:val="28"/>
          <w:szCs w:val="28"/>
        </w:rPr>
      </w:pPr>
      <w:r w:rsidRPr="005B5E55">
        <w:rPr>
          <w:rFonts w:cstheme="minorHAnsi"/>
          <w:sz w:val="28"/>
          <w:szCs w:val="28"/>
        </w:rPr>
        <w:t>But looking to the future, I think two areas are critical for further work.</w:t>
      </w:r>
    </w:p>
    <w:p w:rsidR="003B7B1D" w:rsidRPr="005B5E55" w:rsidRDefault="003B7B1D" w:rsidP="003B7B1D">
      <w:pPr>
        <w:rPr>
          <w:rFonts w:cstheme="minorHAnsi"/>
          <w:sz w:val="28"/>
          <w:szCs w:val="28"/>
        </w:rPr>
      </w:pPr>
      <w:r w:rsidRPr="005B5E55">
        <w:rPr>
          <w:rFonts w:cstheme="minorHAnsi"/>
          <w:sz w:val="28"/>
          <w:szCs w:val="28"/>
        </w:rPr>
        <w:t xml:space="preserve">One is </w:t>
      </w:r>
      <w:r w:rsidR="001D4B33" w:rsidRPr="005B5E55">
        <w:rPr>
          <w:rFonts w:cstheme="minorHAnsi"/>
          <w:sz w:val="28"/>
          <w:szCs w:val="28"/>
        </w:rPr>
        <w:t>the</w:t>
      </w:r>
      <w:r w:rsidRPr="005B5E55">
        <w:rPr>
          <w:rFonts w:cstheme="minorHAnsi"/>
          <w:sz w:val="28"/>
          <w:szCs w:val="28"/>
        </w:rPr>
        <w:t xml:space="preserve"> emerging debate between those who argue that the nature of the challenge is to ‘decouple’ economic growth from environmental impacts – i.e. less carbon, </w:t>
      </w:r>
      <w:r w:rsidR="001D4B33" w:rsidRPr="005B5E55">
        <w:rPr>
          <w:rFonts w:cstheme="minorHAnsi"/>
          <w:sz w:val="28"/>
          <w:szCs w:val="28"/>
        </w:rPr>
        <w:t xml:space="preserve">less </w:t>
      </w:r>
      <w:r w:rsidRPr="005B5E55">
        <w:rPr>
          <w:rFonts w:cstheme="minorHAnsi"/>
          <w:sz w:val="28"/>
          <w:szCs w:val="28"/>
        </w:rPr>
        <w:t xml:space="preserve">pollution, </w:t>
      </w:r>
      <w:r w:rsidR="001D4B33" w:rsidRPr="005B5E55">
        <w:rPr>
          <w:rFonts w:cstheme="minorHAnsi"/>
          <w:sz w:val="28"/>
          <w:szCs w:val="28"/>
        </w:rPr>
        <w:t xml:space="preserve">less </w:t>
      </w:r>
      <w:r w:rsidRPr="005B5E55">
        <w:rPr>
          <w:rFonts w:cstheme="minorHAnsi"/>
          <w:sz w:val="28"/>
          <w:szCs w:val="28"/>
        </w:rPr>
        <w:t xml:space="preserve">waste per unit of GDP – and those who go further, and argue that in a world of finite resources, there are limits to economic growth </w:t>
      </w:r>
      <w:r w:rsidRPr="005B5E55">
        <w:rPr>
          <w:rFonts w:cstheme="minorHAnsi"/>
          <w:i/>
          <w:sz w:val="28"/>
          <w:szCs w:val="28"/>
        </w:rPr>
        <w:t>per se</w:t>
      </w:r>
      <w:r w:rsidRPr="005B5E55">
        <w:rPr>
          <w:rFonts w:cstheme="minorHAnsi"/>
          <w:sz w:val="28"/>
          <w:szCs w:val="28"/>
        </w:rPr>
        <w:t xml:space="preserve">. </w:t>
      </w:r>
      <w:r w:rsidR="001D4B33" w:rsidRPr="005B5E55">
        <w:rPr>
          <w:rFonts w:cstheme="minorHAnsi"/>
          <w:sz w:val="28"/>
          <w:szCs w:val="28"/>
        </w:rPr>
        <w:t>P</w:t>
      </w:r>
      <w:r w:rsidRPr="005B5E55">
        <w:rPr>
          <w:rFonts w:cstheme="minorHAnsi"/>
          <w:sz w:val="28"/>
          <w:szCs w:val="28"/>
        </w:rPr>
        <w:t>erhaps we can come back to this issue in discussion.</w:t>
      </w:r>
    </w:p>
    <w:p w:rsidR="00B41753" w:rsidRPr="005B5E55" w:rsidRDefault="003B7B1D" w:rsidP="003B7B1D">
      <w:pPr>
        <w:rPr>
          <w:rFonts w:cstheme="minorHAnsi"/>
          <w:sz w:val="28"/>
          <w:szCs w:val="28"/>
        </w:rPr>
      </w:pPr>
      <w:r w:rsidRPr="005B5E55">
        <w:rPr>
          <w:rFonts w:cstheme="minorHAnsi"/>
          <w:sz w:val="28"/>
          <w:szCs w:val="28"/>
        </w:rPr>
        <w:t>The other</w:t>
      </w:r>
      <w:r w:rsidR="001D4B33" w:rsidRPr="005B5E55">
        <w:rPr>
          <w:rFonts w:cstheme="minorHAnsi"/>
          <w:sz w:val="28"/>
          <w:szCs w:val="28"/>
        </w:rPr>
        <w:t xml:space="preserve"> area for more work</w:t>
      </w:r>
      <w:r w:rsidRPr="005B5E55">
        <w:rPr>
          <w:rFonts w:cstheme="minorHAnsi"/>
          <w:sz w:val="28"/>
          <w:szCs w:val="28"/>
        </w:rPr>
        <w:t xml:space="preserve"> is what happens when rational actions to protect the environment are held back by </w:t>
      </w:r>
      <w:r w:rsidR="00B41753" w:rsidRPr="005B5E55">
        <w:rPr>
          <w:rFonts w:cstheme="minorHAnsi"/>
          <w:sz w:val="28"/>
          <w:szCs w:val="28"/>
        </w:rPr>
        <w:t xml:space="preserve">political obstacles. </w:t>
      </w:r>
    </w:p>
    <w:p w:rsidR="00B41753" w:rsidRPr="005B5E55" w:rsidRDefault="00D15239" w:rsidP="00B41753">
      <w:pPr>
        <w:rPr>
          <w:rFonts w:cstheme="minorHAnsi"/>
          <w:sz w:val="28"/>
          <w:szCs w:val="28"/>
        </w:rPr>
      </w:pPr>
      <w:r w:rsidRPr="005B5E55">
        <w:rPr>
          <w:rFonts w:cstheme="minorHAnsi"/>
          <w:sz w:val="28"/>
          <w:szCs w:val="28"/>
        </w:rPr>
        <w:t xml:space="preserve">No government wants to pick up the tab for protecting global environmental commons. Vested interests are adept at lobbying to keep environmental costs out of prices. </w:t>
      </w:r>
      <w:r w:rsidR="00B41753" w:rsidRPr="005B5E55">
        <w:rPr>
          <w:rFonts w:cstheme="minorHAnsi"/>
          <w:sz w:val="28"/>
          <w:szCs w:val="28"/>
        </w:rPr>
        <w:t xml:space="preserve">Governments like Pakistan’s keep trying to remove </w:t>
      </w:r>
      <w:r w:rsidRPr="005B5E55">
        <w:rPr>
          <w:rFonts w:cstheme="minorHAnsi"/>
          <w:sz w:val="28"/>
          <w:szCs w:val="28"/>
        </w:rPr>
        <w:t xml:space="preserve">food and fuel </w:t>
      </w:r>
      <w:r w:rsidR="00B41753" w:rsidRPr="005B5E55">
        <w:rPr>
          <w:rFonts w:cstheme="minorHAnsi"/>
          <w:sz w:val="28"/>
          <w:szCs w:val="28"/>
        </w:rPr>
        <w:t>subsidies they can’t afford</w:t>
      </w:r>
      <w:r w:rsidRPr="005B5E55">
        <w:rPr>
          <w:rFonts w:cstheme="minorHAnsi"/>
          <w:sz w:val="28"/>
          <w:szCs w:val="28"/>
        </w:rPr>
        <w:t xml:space="preserve"> </w:t>
      </w:r>
      <w:r w:rsidR="00B41753" w:rsidRPr="005B5E55">
        <w:rPr>
          <w:rFonts w:cstheme="minorHAnsi"/>
          <w:sz w:val="28"/>
          <w:szCs w:val="28"/>
        </w:rPr>
        <w:t xml:space="preserve">– until the politics force them to back down. </w:t>
      </w:r>
    </w:p>
    <w:p w:rsidR="00D15239" w:rsidRPr="005B5E55" w:rsidRDefault="00D15239" w:rsidP="000B0AC9">
      <w:pPr>
        <w:rPr>
          <w:rFonts w:cstheme="minorHAnsi"/>
          <w:sz w:val="28"/>
          <w:szCs w:val="28"/>
        </w:rPr>
      </w:pPr>
      <w:r w:rsidRPr="005B5E55">
        <w:rPr>
          <w:rFonts w:cstheme="minorHAnsi"/>
          <w:sz w:val="28"/>
          <w:szCs w:val="28"/>
        </w:rPr>
        <w:t>And I think that p</w:t>
      </w:r>
      <w:r w:rsidR="00B41753" w:rsidRPr="005B5E55">
        <w:rPr>
          <w:rFonts w:cstheme="minorHAnsi"/>
          <w:sz w:val="28"/>
          <w:szCs w:val="28"/>
        </w:rPr>
        <w:t>olitical economy analysis, to pick up the theme of this weekend’s conference, has a crucial role to play in analysing how policymakers can assemble coalitions that have an interest in making change happen, and overcoming the</w:t>
      </w:r>
      <w:r w:rsidR="001D4B33" w:rsidRPr="005B5E55">
        <w:rPr>
          <w:rFonts w:cstheme="minorHAnsi"/>
          <w:sz w:val="28"/>
          <w:szCs w:val="28"/>
        </w:rPr>
        <w:t>se</w:t>
      </w:r>
      <w:r w:rsidR="00B41753" w:rsidRPr="005B5E55">
        <w:rPr>
          <w:rFonts w:cstheme="minorHAnsi"/>
          <w:sz w:val="28"/>
          <w:szCs w:val="28"/>
        </w:rPr>
        <w:t xml:space="preserve"> blockages. </w:t>
      </w:r>
    </w:p>
    <w:p w:rsidR="00B41753" w:rsidRPr="005B5E55" w:rsidRDefault="00B41753" w:rsidP="000B0AC9">
      <w:pPr>
        <w:rPr>
          <w:rFonts w:cstheme="minorHAnsi"/>
          <w:sz w:val="28"/>
          <w:szCs w:val="28"/>
        </w:rPr>
      </w:pPr>
    </w:p>
    <w:p w:rsidR="000B0AC9" w:rsidRPr="005B5E55" w:rsidRDefault="00AE763C" w:rsidP="000B0AC9">
      <w:pPr>
        <w:rPr>
          <w:rFonts w:cstheme="minorHAnsi"/>
          <w:sz w:val="28"/>
          <w:szCs w:val="28"/>
        </w:rPr>
      </w:pPr>
      <w:r w:rsidRPr="005B5E55">
        <w:rPr>
          <w:rFonts w:cstheme="minorHAnsi"/>
          <w:sz w:val="28"/>
          <w:szCs w:val="28"/>
        </w:rPr>
        <w:t>This</w:t>
      </w:r>
      <w:r w:rsidR="00593B11" w:rsidRPr="005B5E55">
        <w:rPr>
          <w:rFonts w:cstheme="minorHAnsi"/>
          <w:sz w:val="28"/>
          <w:szCs w:val="28"/>
        </w:rPr>
        <w:t xml:space="preserve"> leads </w:t>
      </w:r>
      <w:r w:rsidRPr="005B5E55">
        <w:rPr>
          <w:rFonts w:cstheme="minorHAnsi"/>
          <w:sz w:val="28"/>
          <w:szCs w:val="28"/>
        </w:rPr>
        <w:t>directly</w:t>
      </w:r>
      <w:r w:rsidR="00B41753" w:rsidRPr="005B5E55">
        <w:rPr>
          <w:rFonts w:cstheme="minorHAnsi"/>
          <w:sz w:val="28"/>
          <w:szCs w:val="28"/>
        </w:rPr>
        <w:t xml:space="preserve"> </w:t>
      </w:r>
      <w:r w:rsidR="00593B11" w:rsidRPr="005B5E55">
        <w:rPr>
          <w:rFonts w:cstheme="minorHAnsi"/>
          <w:sz w:val="28"/>
          <w:szCs w:val="28"/>
        </w:rPr>
        <w:t xml:space="preserve">on to </w:t>
      </w:r>
      <w:r w:rsidR="00B41753" w:rsidRPr="005B5E55">
        <w:rPr>
          <w:rFonts w:cstheme="minorHAnsi"/>
          <w:sz w:val="28"/>
          <w:szCs w:val="28"/>
        </w:rPr>
        <w:t xml:space="preserve">what I think is the second key theme in </w:t>
      </w:r>
      <w:r w:rsidR="003B7B1D" w:rsidRPr="005B5E55">
        <w:rPr>
          <w:rFonts w:cstheme="minorHAnsi"/>
          <w:sz w:val="28"/>
          <w:szCs w:val="28"/>
        </w:rPr>
        <w:t xml:space="preserve">economics for </w:t>
      </w:r>
      <w:r w:rsidR="00B41753" w:rsidRPr="005B5E55">
        <w:rPr>
          <w:rFonts w:cstheme="minorHAnsi"/>
          <w:sz w:val="28"/>
          <w:szCs w:val="28"/>
        </w:rPr>
        <w:t xml:space="preserve">a world </w:t>
      </w:r>
      <w:r w:rsidR="003B7B1D" w:rsidRPr="005B5E55">
        <w:rPr>
          <w:rFonts w:cstheme="minorHAnsi"/>
          <w:sz w:val="28"/>
          <w:szCs w:val="28"/>
        </w:rPr>
        <w:t>with</w:t>
      </w:r>
      <w:r w:rsidR="00B41753" w:rsidRPr="005B5E55">
        <w:rPr>
          <w:rFonts w:cstheme="minorHAnsi"/>
          <w:sz w:val="28"/>
          <w:szCs w:val="28"/>
        </w:rPr>
        <w:t xml:space="preserve"> limits </w:t>
      </w:r>
      <w:r w:rsidR="00593B11" w:rsidRPr="005B5E55">
        <w:rPr>
          <w:rFonts w:cstheme="minorHAnsi"/>
          <w:sz w:val="28"/>
          <w:szCs w:val="28"/>
        </w:rPr>
        <w:t>–</w:t>
      </w:r>
      <w:r w:rsidRPr="005B5E55">
        <w:rPr>
          <w:rFonts w:cstheme="minorHAnsi"/>
          <w:sz w:val="28"/>
          <w:szCs w:val="28"/>
        </w:rPr>
        <w:t>taking</w:t>
      </w:r>
      <w:r w:rsidR="00B41753" w:rsidRPr="005B5E55">
        <w:rPr>
          <w:rFonts w:cstheme="minorHAnsi"/>
          <w:sz w:val="28"/>
          <w:szCs w:val="28"/>
        </w:rPr>
        <w:t xml:space="preserve"> seriously the issues of </w:t>
      </w:r>
      <w:r w:rsidR="00B41753" w:rsidRPr="005B5E55">
        <w:rPr>
          <w:rFonts w:cstheme="minorHAnsi"/>
          <w:b/>
          <w:sz w:val="28"/>
          <w:szCs w:val="28"/>
        </w:rPr>
        <w:t xml:space="preserve">fairness </w:t>
      </w:r>
      <w:r w:rsidR="00B41753" w:rsidRPr="005B5E55">
        <w:rPr>
          <w:rFonts w:cstheme="minorHAnsi"/>
          <w:sz w:val="28"/>
          <w:szCs w:val="28"/>
        </w:rPr>
        <w:t xml:space="preserve">that </w:t>
      </w:r>
      <w:r w:rsidR="00D15239" w:rsidRPr="005B5E55">
        <w:rPr>
          <w:rFonts w:cstheme="minorHAnsi"/>
          <w:sz w:val="28"/>
          <w:szCs w:val="28"/>
        </w:rPr>
        <w:t>arise</w:t>
      </w:r>
      <w:r w:rsidR="000B0AC9" w:rsidRPr="005B5E55">
        <w:rPr>
          <w:rFonts w:cstheme="minorHAnsi"/>
          <w:sz w:val="28"/>
          <w:szCs w:val="28"/>
        </w:rPr>
        <w:t xml:space="preserve">. </w:t>
      </w:r>
    </w:p>
    <w:p w:rsidR="000B0AC9" w:rsidRPr="005B5E55" w:rsidRDefault="000B0AC9" w:rsidP="000B0AC9">
      <w:pPr>
        <w:rPr>
          <w:rFonts w:cstheme="minorHAnsi"/>
          <w:sz w:val="28"/>
          <w:szCs w:val="28"/>
        </w:rPr>
      </w:pPr>
      <w:r w:rsidRPr="005B5E55">
        <w:rPr>
          <w:rFonts w:cstheme="minorHAnsi"/>
          <w:sz w:val="28"/>
          <w:szCs w:val="28"/>
        </w:rPr>
        <w:t xml:space="preserve">Martin Wolf </w:t>
      </w:r>
      <w:r w:rsidR="00B41753" w:rsidRPr="005B5E55">
        <w:rPr>
          <w:rFonts w:cstheme="minorHAnsi"/>
          <w:sz w:val="28"/>
          <w:szCs w:val="28"/>
        </w:rPr>
        <w:t xml:space="preserve">provided a neat </w:t>
      </w:r>
      <w:r w:rsidR="003B7B1D" w:rsidRPr="005B5E55">
        <w:rPr>
          <w:rFonts w:cstheme="minorHAnsi"/>
          <w:sz w:val="28"/>
          <w:szCs w:val="28"/>
        </w:rPr>
        <w:t>summary</w:t>
      </w:r>
      <w:r w:rsidR="00B41753" w:rsidRPr="005B5E55">
        <w:rPr>
          <w:rFonts w:cstheme="minorHAnsi"/>
          <w:sz w:val="28"/>
          <w:szCs w:val="28"/>
        </w:rPr>
        <w:t xml:space="preserve"> of </w:t>
      </w:r>
      <w:r w:rsidR="00AE763C" w:rsidRPr="005B5E55">
        <w:rPr>
          <w:rFonts w:cstheme="minorHAnsi"/>
          <w:sz w:val="28"/>
          <w:szCs w:val="28"/>
        </w:rPr>
        <w:t>this aspect of the issue</w:t>
      </w:r>
      <w:r w:rsidRPr="005B5E55">
        <w:rPr>
          <w:rFonts w:cstheme="minorHAnsi"/>
          <w:sz w:val="28"/>
          <w:szCs w:val="28"/>
        </w:rPr>
        <w:t xml:space="preserve"> in a piece he wrote in 2008</w:t>
      </w:r>
      <w:r w:rsidR="00593B11" w:rsidRPr="005B5E55">
        <w:rPr>
          <w:rFonts w:cstheme="minorHAnsi"/>
          <w:sz w:val="28"/>
          <w:szCs w:val="28"/>
        </w:rPr>
        <w:t xml:space="preserve">, </w:t>
      </w:r>
      <w:r w:rsidR="00DC58A4" w:rsidRPr="005B5E55">
        <w:rPr>
          <w:rFonts w:cstheme="minorHAnsi"/>
          <w:sz w:val="28"/>
          <w:szCs w:val="28"/>
        </w:rPr>
        <w:t>when</w:t>
      </w:r>
      <w:r w:rsidR="00593B11" w:rsidRPr="005B5E55">
        <w:rPr>
          <w:rFonts w:cstheme="minorHAnsi"/>
          <w:sz w:val="28"/>
          <w:szCs w:val="28"/>
        </w:rPr>
        <w:t xml:space="preserve"> h</w:t>
      </w:r>
      <w:r w:rsidRPr="005B5E55">
        <w:rPr>
          <w:rFonts w:cstheme="minorHAnsi"/>
          <w:sz w:val="28"/>
          <w:szCs w:val="28"/>
        </w:rPr>
        <w:t xml:space="preserve">e </w:t>
      </w:r>
      <w:r w:rsidR="00932F2D" w:rsidRPr="005B5E55">
        <w:rPr>
          <w:rFonts w:cstheme="minorHAnsi"/>
          <w:sz w:val="28"/>
          <w:szCs w:val="28"/>
        </w:rPr>
        <w:t>noted that</w:t>
      </w:r>
      <w:r w:rsidRPr="005B5E55">
        <w:rPr>
          <w:rFonts w:cstheme="minorHAnsi"/>
          <w:sz w:val="28"/>
          <w:szCs w:val="28"/>
        </w:rPr>
        <w:t>:</w:t>
      </w:r>
    </w:p>
    <w:p w:rsidR="001D4B33" w:rsidRPr="005B5E55" w:rsidRDefault="000B0AC9" w:rsidP="000B0AC9">
      <w:pPr>
        <w:ind w:left="360"/>
        <w:rPr>
          <w:rFonts w:cstheme="minorHAnsi"/>
          <w:sz w:val="28"/>
          <w:szCs w:val="28"/>
        </w:rPr>
      </w:pPr>
      <w:r w:rsidRPr="005B5E55">
        <w:rPr>
          <w:rFonts w:cstheme="minorHAnsi"/>
          <w:b/>
          <w:sz w:val="28"/>
          <w:szCs w:val="28"/>
        </w:rPr>
        <w:t>“</w:t>
      </w:r>
      <w:r w:rsidR="00593B11" w:rsidRPr="005B5E55">
        <w:rPr>
          <w:rFonts w:cstheme="minorHAnsi"/>
          <w:sz w:val="28"/>
          <w:szCs w:val="28"/>
        </w:rPr>
        <w:t>Cl</w:t>
      </w:r>
      <w:r w:rsidRPr="005B5E55">
        <w:rPr>
          <w:rFonts w:cstheme="minorHAnsi"/>
          <w:sz w:val="28"/>
          <w:szCs w:val="28"/>
        </w:rPr>
        <w:t>imate change and energy security are such geopolitically significant issues</w:t>
      </w:r>
      <w:r w:rsidR="00593B11" w:rsidRPr="005B5E55">
        <w:rPr>
          <w:rFonts w:cstheme="minorHAnsi"/>
          <w:sz w:val="28"/>
          <w:szCs w:val="28"/>
        </w:rPr>
        <w:t xml:space="preserve"> because they bring back the question of limits</w:t>
      </w:r>
      <w:r w:rsidRPr="005B5E55">
        <w:rPr>
          <w:rFonts w:cstheme="minorHAnsi"/>
          <w:sz w:val="28"/>
          <w:szCs w:val="28"/>
        </w:rPr>
        <w:t xml:space="preserve">. For if there are limits to emissions, there may </w:t>
      </w:r>
      <w:r w:rsidR="00D83FC8" w:rsidRPr="005B5E55">
        <w:rPr>
          <w:rFonts w:cstheme="minorHAnsi"/>
          <w:sz w:val="28"/>
          <w:szCs w:val="28"/>
        </w:rPr>
        <w:t xml:space="preserve">also </w:t>
      </w:r>
      <w:r w:rsidRPr="005B5E55">
        <w:rPr>
          <w:rFonts w:cstheme="minorHAnsi"/>
          <w:sz w:val="28"/>
          <w:szCs w:val="28"/>
        </w:rPr>
        <w:t xml:space="preserve">be limits to growth. </w:t>
      </w:r>
    </w:p>
    <w:p w:rsidR="000B0AC9" w:rsidRPr="005B5E55" w:rsidRDefault="001D4B33" w:rsidP="000B0AC9">
      <w:pPr>
        <w:ind w:left="360"/>
        <w:rPr>
          <w:rFonts w:cstheme="minorHAnsi"/>
          <w:b/>
          <w:sz w:val="28"/>
          <w:szCs w:val="28"/>
        </w:rPr>
      </w:pPr>
      <w:r w:rsidRPr="005B5E55">
        <w:rPr>
          <w:rFonts w:cstheme="minorHAnsi"/>
          <w:sz w:val="28"/>
          <w:szCs w:val="28"/>
        </w:rPr>
        <w:t>“</w:t>
      </w:r>
      <w:r w:rsidR="000B0AC9" w:rsidRPr="005B5E55">
        <w:rPr>
          <w:rFonts w:cstheme="minorHAnsi"/>
          <w:sz w:val="28"/>
          <w:szCs w:val="28"/>
        </w:rPr>
        <w:t xml:space="preserve">But if there </w:t>
      </w:r>
      <w:r w:rsidR="000B0AC9" w:rsidRPr="005B5E55">
        <w:rPr>
          <w:rFonts w:cstheme="minorHAnsi"/>
          <w:i/>
          <w:sz w:val="28"/>
          <w:szCs w:val="28"/>
        </w:rPr>
        <w:t>are</w:t>
      </w:r>
      <w:r w:rsidR="000B0AC9" w:rsidRPr="005B5E55">
        <w:rPr>
          <w:rFonts w:cstheme="minorHAnsi"/>
          <w:sz w:val="28"/>
          <w:szCs w:val="28"/>
        </w:rPr>
        <w:t xml:space="preserve"> indeed limits to growth, the political underpinnings of our world fall apart. Intense distributional conflicts must then re-emerge – indeed, they are already emerging – within and among countries.</w:t>
      </w:r>
      <w:r w:rsidR="00D83FC8" w:rsidRPr="005B5E55">
        <w:rPr>
          <w:rFonts w:cstheme="minorHAnsi"/>
          <w:b/>
          <w:sz w:val="28"/>
          <w:szCs w:val="28"/>
        </w:rPr>
        <w:t>”</w:t>
      </w:r>
    </w:p>
    <w:p w:rsidR="00AE763C" w:rsidRPr="005B5E55" w:rsidRDefault="000B0AC9" w:rsidP="000B0AC9">
      <w:pPr>
        <w:rPr>
          <w:rFonts w:cstheme="minorHAnsi"/>
          <w:sz w:val="28"/>
          <w:szCs w:val="28"/>
        </w:rPr>
      </w:pPr>
      <w:r w:rsidRPr="005B5E55">
        <w:rPr>
          <w:rFonts w:cstheme="minorHAnsi"/>
          <w:sz w:val="28"/>
          <w:szCs w:val="28"/>
        </w:rPr>
        <w:lastRenderedPageBreak/>
        <w:t xml:space="preserve">We </w:t>
      </w:r>
      <w:r w:rsidR="00DC58A4" w:rsidRPr="005B5E55">
        <w:rPr>
          <w:rFonts w:cstheme="minorHAnsi"/>
          <w:sz w:val="28"/>
          <w:szCs w:val="28"/>
        </w:rPr>
        <w:t xml:space="preserve">see </w:t>
      </w:r>
      <w:r w:rsidR="00D15239" w:rsidRPr="005B5E55">
        <w:rPr>
          <w:rFonts w:cstheme="minorHAnsi"/>
          <w:sz w:val="28"/>
          <w:szCs w:val="28"/>
        </w:rPr>
        <w:t>this</w:t>
      </w:r>
      <w:r w:rsidR="00DC58A4" w:rsidRPr="005B5E55">
        <w:rPr>
          <w:rFonts w:cstheme="minorHAnsi"/>
          <w:sz w:val="28"/>
          <w:szCs w:val="28"/>
        </w:rPr>
        <w:t xml:space="preserve"> happening </w:t>
      </w:r>
      <w:r w:rsidRPr="005B5E55">
        <w:rPr>
          <w:rFonts w:cstheme="minorHAnsi"/>
          <w:sz w:val="28"/>
          <w:szCs w:val="28"/>
        </w:rPr>
        <w:t xml:space="preserve">in fragile states, where competition for access to land, water and </w:t>
      </w:r>
      <w:r w:rsidR="003B7B1D" w:rsidRPr="005B5E55">
        <w:rPr>
          <w:rFonts w:cstheme="minorHAnsi"/>
          <w:sz w:val="28"/>
          <w:szCs w:val="28"/>
        </w:rPr>
        <w:t>other natural resources</w:t>
      </w:r>
      <w:r w:rsidRPr="005B5E55">
        <w:rPr>
          <w:rFonts w:cstheme="minorHAnsi"/>
          <w:sz w:val="28"/>
          <w:szCs w:val="28"/>
        </w:rPr>
        <w:t xml:space="preserve"> is becoming a </w:t>
      </w:r>
      <w:r w:rsidR="003B7B1D" w:rsidRPr="005B5E55">
        <w:rPr>
          <w:rFonts w:cstheme="minorHAnsi"/>
          <w:sz w:val="28"/>
          <w:szCs w:val="28"/>
        </w:rPr>
        <w:t xml:space="preserve">major </w:t>
      </w:r>
      <w:r w:rsidRPr="005B5E55">
        <w:rPr>
          <w:rFonts w:cstheme="minorHAnsi"/>
          <w:sz w:val="28"/>
          <w:szCs w:val="28"/>
        </w:rPr>
        <w:t xml:space="preserve">threat multiplier. </w:t>
      </w:r>
    </w:p>
    <w:p w:rsidR="009D1BE6" w:rsidRPr="005B5E55" w:rsidRDefault="000B0AC9" w:rsidP="000B0AC9">
      <w:pPr>
        <w:rPr>
          <w:rFonts w:cstheme="minorHAnsi"/>
          <w:sz w:val="28"/>
          <w:szCs w:val="28"/>
        </w:rPr>
      </w:pPr>
      <w:r w:rsidRPr="005B5E55">
        <w:rPr>
          <w:rFonts w:cstheme="minorHAnsi"/>
          <w:sz w:val="28"/>
          <w:szCs w:val="28"/>
        </w:rPr>
        <w:t xml:space="preserve">We see it </w:t>
      </w:r>
      <w:r w:rsidR="00932F2D" w:rsidRPr="005B5E55">
        <w:rPr>
          <w:rFonts w:cstheme="minorHAnsi"/>
          <w:sz w:val="28"/>
          <w:szCs w:val="28"/>
        </w:rPr>
        <w:t xml:space="preserve">in the ‘scramble for energy’ </w:t>
      </w:r>
      <w:r w:rsidR="003B7B1D" w:rsidRPr="005B5E55">
        <w:rPr>
          <w:rFonts w:cstheme="minorHAnsi"/>
          <w:sz w:val="28"/>
          <w:szCs w:val="28"/>
        </w:rPr>
        <w:t>taking place around the world</w:t>
      </w:r>
      <w:r w:rsidR="00932F2D" w:rsidRPr="005B5E55">
        <w:rPr>
          <w:rFonts w:cstheme="minorHAnsi"/>
          <w:sz w:val="28"/>
          <w:szCs w:val="28"/>
        </w:rPr>
        <w:t xml:space="preserve">, </w:t>
      </w:r>
      <w:r w:rsidR="003B7B1D" w:rsidRPr="005B5E55">
        <w:rPr>
          <w:rFonts w:cstheme="minorHAnsi"/>
          <w:sz w:val="28"/>
          <w:szCs w:val="28"/>
        </w:rPr>
        <w:t xml:space="preserve">in </w:t>
      </w:r>
      <w:r w:rsidR="00DC58A4" w:rsidRPr="005B5E55">
        <w:rPr>
          <w:rFonts w:cstheme="minorHAnsi"/>
          <w:sz w:val="28"/>
          <w:szCs w:val="28"/>
        </w:rPr>
        <w:t xml:space="preserve">the trend towards </w:t>
      </w:r>
      <w:r w:rsidR="00932F2D" w:rsidRPr="005B5E55">
        <w:rPr>
          <w:rFonts w:cstheme="minorHAnsi"/>
          <w:sz w:val="28"/>
          <w:szCs w:val="28"/>
        </w:rPr>
        <w:t xml:space="preserve">so-called </w:t>
      </w:r>
      <w:r w:rsidR="003B7B1D" w:rsidRPr="005B5E55">
        <w:rPr>
          <w:rFonts w:cstheme="minorHAnsi"/>
          <w:sz w:val="28"/>
          <w:szCs w:val="28"/>
        </w:rPr>
        <w:t>‘</w:t>
      </w:r>
      <w:r w:rsidR="00932F2D" w:rsidRPr="005B5E55">
        <w:rPr>
          <w:rFonts w:cstheme="minorHAnsi"/>
          <w:sz w:val="28"/>
          <w:szCs w:val="28"/>
        </w:rPr>
        <w:t>landgrabs</w:t>
      </w:r>
      <w:r w:rsidR="003B7B1D" w:rsidRPr="005B5E55">
        <w:rPr>
          <w:rFonts w:cstheme="minorHAnsi"/>
          <w:sz w:val="28"/>
          <w:szCs w:val="28"/>
        </w:rPr>
        <w:t>’</w:t>
      </w:r>
      <w:r w:rsidR="00932F2D" w:rsidRPr="005B5E55">
        <w:rPr>
          <w:rFonts w:cstheme="minorHAnsi"/>
          <w:sz w:val="28"/>
          <w:szCs w:val="28"/>
        </w:rPr>
        <w:t xml:space="preserve">, and </w:t>
      </w:r>
      <w:r w:rsidR="003B7B1D" w:rsidRPr="005B5E55">
        <w:rPr>
          <w:rFonts w:cstheme="minorHAnsi"/>
          <w:sz w:val="28"/>
          <w:szCs w:val="28"/>
        </w:rPr>
        <w:t xml:space="preserve">in </w:t>
      </w:r>
      <w:r w:rsidR="00932F2D" w:rsidRPr="005B5E55">
        <w:rPr>
          <w:rFonts w:cstheme="minorHAnsi"/>
          <w:sz w:val="28"/>
          <w:szCs w:val="28"/>
        </w:rPr>
        <w:t xml:space="preserve">other aspects of </w:t>
      </w:r>
      <w:r w:rsidR="003B7B1D" w:rsidRPr="005B5E55">
        <w:rPr>
          <w:rFonts w:cstheme="minorHAnsi"/>
          <w:sz w:val="28"/>
          <w:szCs w:val="28"/>
        </w:rPr>
        <w:t>resource nationalism</w:t>
      </w:r>
      <w:r w:rsidR="00932F2D" w:rsidRPr="005B5E55">
        <w:rPr>
          <w:rFonts w:cstheme="minorHAnsi"/>
          <w:sz w:val="28"/>
          <w:szCs w:val="28"/>
        </w:rPr>
        <w:t xml:space="preserve">.  </w:t>
      </w:r>
    </w:p>
    <w:p w:rsidR="009D1BE6" w:rsidRPr="005B5E55" w:rsidRDefault="00D83FC8" w:rsidP="000B0AC9">
      <w:pPr>
        <w:rPr>
          <w:rFonts w:cstheme="minorHAnsi"/>
          <w:sz w:val="28"/>
          <w:szCs w:val="28"/>
        </w:rPr>
      </w:pPr>
      <w:r w:rsidRPr="005B5E55">
        <w:rPr>
          <w:rFonts w:cstheme="minorHAnsi"/>
          <w:sz w:val="28"/>
          <w:szCs w:val="28"/>
        </w:rPr>
        <w:t>And</w:t>
      </w:r>
      <w:r w:rsidR="003B7B1D" w:rsidRPr="005B5E55">
        <w:rPr>
          <w:rFonts w:cstheme="minorHAnsi"/>
          <w:sz w:val="28"/>
          <w:szCs w:val="28"/>
        </w:rPr>
        <w:t xml:space="preserve"> of course, </w:t>
      </w:r>
      <w:r w:rsidR="009D1BE6" w:rsidRPr="005B5E55">
        <w:rPr>
          <w:rFonts w:cstheme="minorHAnsi"/>
          <w:sz w:val="28"/>
          <w:szCs w:val="28"/>
        </w:rPr>
        <w:t>we see</w:t>
      </w:r>
      <w:r w:rsidR="003B7B1D" w:rsidRPr="005B5E55">
        <w:rPr>
          <w:rFonts w:cstheme="minorHAnsi"/>
          <w:sz w:val="28"/>
          <w:szCs w:val="28"/>
        </w:rPr>
        <w:t xml:space="preserve"> </w:t>
      </w:r>
      <w:r w:rsidR="00D15239" w:rsidRPr="005B5E55">
        <w:rPr>
          <w:rFonts w:cstheme="minorHAnsi"/>
          <w:sz w:val="28"/>
          <w:szCs w:val="28"/>
        </w:rPr>
        <w:t>it</w:t>
      </w:r>
      <w:r w:rsidR="003B7B1D" w:rsidRPr="005B5E55">
        <w:rPr>
          <w:rFonts w:cstheme="minorHAnsi"/>
          <w:sz w:val="28"/>
          <w:szCs w:val="28"/>
        </w:rPr>
        <w:t xml:space="preserve"> </w:t>
      </w:r>
      <w:r w:rsidR="00D15239" w:rsidRPr="005B5E55">
        <w:rPr>
          <w:rFonts w:cstheme="minorHAnsi"/>
          <w:sz w:val="28"/>
          <w:szCs w:val="28"/>
        </w:rPr>
        <w:t xml:space="preserve">vividly </w:t>
      </w:r>
      <w:r w:rsidR="009D1BE6" w:rsidRPr="005B5E55">
        <w:rPr>
          <w:rFonts w:cstheme="minorHAnsi"/>
          <w:sz w:val="28"/>
          <w:szCs w:val="28"/>
        </w:rPr>
        <w:t xml:space="preserve">in </w:t>
      </w:r>
      <w:r w:rsidR="00DC58A4" w:rsidRPr="005B5E55">
        <w:rPr>
          <w:rFonts w:cstheme="minorHAnsi"/>
          <w:sz w:val="28"/>
          <w:szCs w:val="28"/>
        </w:rPr>
        <w:t>global</w:t>
      </w:r>
      <w:r w:rsidR="00932F2D" w:rsidRPr="005B5E55">
        <w:rPr>
          <w:rFonts w:cstheme="minorHAnsi"/>
          <w:sz w:val="28"/>
          <w:szCs w:val="28"/>
        </w:rPr>
        <w:t xml:space="preserve"> climate policy. </w:t>
      </w:r>
    </w:p>
    <w:p w:rsidR="00AE763C" w:rsidRPr="005B5E55" w:rsidRDefault="00B34F52" w:rsidP="00AE763C">
      <w:pPr>
        <w:rPr>
          <w:rFonts w:cstheme="minorHAnsi"/>
          <w:sz w:val="28"/>
          <w:szCs w:val="28"/>
        </w:rPr>
      </w:pPr>
      <w:r w:rsidRPr="005B5E55">
        <w:rPr>
          <w:rFonts w:cstheme="minorHAnsi"/>
          <w:sz w:val="28"/>
          <w:szCs w:val="28"/>
        </w:rPr>
        <w:t>Stabilising</w:t>
      </w:r>
      <w:r w:rsidR="00AE763C" w:rsidRPr="005B5E55">
        <w:rPr>
          <w:rFonts w:cstheme="minorHAnsi"/>
          <w:sz w:val="28"/>
          <w:szCs w:val="28"/>
        </w:rPr>
        <w:t xml:space="preserve"> the climate </w:t>
      </w:r>
      <w:r w:rsidRPr="005B5E55">
        <w:rPr>
          <w:rFonts w:cstheme="minorHAnsi"/>
          <w:sz w:val="28"/>
          <w:szCs w:val="28"/>
        </w:rPr>
        <w:t xml:space="preserve">will ultimately depend on defining </w:t>
      </w:r>
      <w:r w:rsidR="00DC58A4" w:rsidRPr="005B5E55">
        <w:rPr>
          <w:rFonts w:cstheme="minorHAnsi"/>
          <w:sz w:val="28"/>
          <w:szCs w:val="28"/>
        </w:rPr>
        <w:t xml:space="preserve">a </w:t>
      </w:r>
      <w:r w:rsidRPr="005B5E55">
        <w:rPr>
          <w:rFonts w:cstheme="minorHAnsi"/>
          <w:sz w:val="28"/>
          <w:szCs w:val="28"/>
        </w:rPr>
        <w:t xml:space="preserve">safe </w:t>
      </w:r>
      <w:r w:rsidR="00932F2D" w:rsidRPr="005B5E55">
        <w:rPr>
          <w:rFonts w:cstheme="minorHAnsi"/>
          <w:sz w:val="28"/>
          <w:szCs w:val="28"/>
        </w:rPr>
        <w:t>global carbon budget</w:t>
      </w:r>
      <w:r w:rsidRPr="005B5E55">
        <w:rPr>
          <w:rFonts w:cstheme="minorHAnsi"/>
          <w:sz w:val="28"/>
          <w:szCs w:val="28"/>
        </w:rPr>
        <w:t>, and keeping global emissions within it</w:t>
      </w:r>
      <w:r w:rsidR="00AE763C" w:rsidRPr="005B5E55">
        <w:rPr>
          <w:rFonts w:cstheme="minorHAnsi"/>
          <w:sz w:val="28"/>
          <w:szCs w:val="28"/>
        </w:rPr>
        <w:t xml:space="preserve">. But that </w:t>
      </w:r>
      <w:r w:rsidR="009D1BE6" w:rsidRPr="005B5E55">
        <w:rPr>
          <w:rFonts w:cstheme="minorHAnsi"/>
          <w:sz w:val="28"/>
          <w:szCs w:val="28"/>
        </w:rPr>
        <w:t xml:space="preserve">also entails </w:t>
      </w:r>
      <w:r w:rsidR="00DC58A4" w:rsidRPr="005B5E55">
        <w:rPr>
          <w:rFonts w:cstheme="minorHAnsi"/>
          <w:sz w:val="28"/>
          <w:szCs w:val="28"/>
        </w:rPr>
        <w:t xml:space="preserve">192 </w:t>
      </w:r>
      <w:r w:rsidR="00932F2D" w:rsidRPr="005B5E55">
        <w:rPr>
          <w:rFonts w:cstheme="minorHAnsi"/>
          <w:sz w:val="28"/>
          <w:szCs w:val="28"/>
        </w:rPr>
        <w:t>nations agre</w:t>
      </w:r>
      <w:r w:rsidR="00DC58A4" w:rsidRPr="005B5E55">
        <w:rPr>
          <w:rFonts w:cstheme="minorHAnsi"/>
          <w:sz w:val="28"/>
          <w:szCs w:val="28"/>
        </w:rPr>
        <w:t xml:space="preserve">eing how to share that </w:t>
      </w:r>
      <w:r w:rsidRPr="005B5E55">
        <w:rPr>
          <w:rFonts w:cstheme="minorHAnsi"/>
          <w:sz w:val="28"/>
          <w:szCs w:val="28"/>
        </w:rPr>
        <w:t>carbon budget</w:t>
      </w:r>
      <w:r w:rsidR="005C1E3D" w:rsidRPr="005B5E55">
        <w:rPr>
          <w:rFonts w:cstheme="minorHAnsi"/>
          <w:sz w:val="28"/>
          <w:szCs w:val="28"/>
        </w:rPr>
        <w:t xml:space="preserve"> out between them</w:t>
      </w:r>
      <w:r w:rsidRPr="005B5E55">
        <w:rPr>
          <w:rFonts w:cstheme="minorHAnsi"/>
          <w:sz w:val="28"/>
          <w:szCs w:val="28"/>
        </w:rPr>
        <w:t>.</w:t>
      </w:r>
    </w:p>
    <w:p w:rsidR="005E1E95" w:rsidRPr="005B5E55" w:rsidRDefault="00AE763C" w:rsidP="00AE763C">
      <w:pPr>
        <w:rPr>
          <w:rFonts w:cstheme="minorHAnsi"/>
          <w:sz w:val="28"/>
          <w:szCs w:val="28"/>
        </w:rPr>
      </w:pPr>
      <w:r w:rsidRPr="005B5E55">
        <w:rPr>
          <w:rFonts w:cstheme="minorHAnsi"/>
          <w:sz w:val="28"/>
          <w:szCs w:val="28"/>
        </w:rPr>
        <w:t xml:space="preserve">In all these instances, actors </w:t>
      </w:r>
      <w:r w:rsidR="00D83FC8" w:rsidRPr="005B5E55">
        <w:rPr>
          <w:rFonts w:cstheme="minorHAnsi"/>
          <w:sz w:val="28"/>
          <w:szCs w:val="28"/>
        </w:rPr>
        <w:t>have</w:t>
      </w:r>
      <w:r w:rsidRPr="005B5E55">
        <w:rPr>
          <w:rFonts w:cstheme="minorHAnsi"/>
          <w:sz w:val="28"/>
          <w:szCs w:val="28"/>
        </w:rPr>
        <w:t xml:space="preserve"> a common stake in sustainable </w:t>
      </w:r>
      <w:r w:rsidR="005C1E3D" w:rsidRPr="005B5E55">
        <w:rPr>
          <w:rFonts w:cstheme="minorHAnsi"/>
          <w:sz w:val="28"/>
          <w:szCs w:val="28"/>
        </w:rPr>
        <w:t xml:space="preserve">management of </w:t>
      </w:r>
      <w:r w:rsidR="00D83FC8" w:rsidRPr="005B5E55">
        <w:rPr>
          <w:rFonts w:cstheme="minorHAnsi"/>
          <w:sz w:val="28"/>
          <w:szCs w:val="28"/>
        </w:rPr>
        <w:t>shared</w:t>
      </w:r>
      <w:r w:rsidR="005C1E3D" w:rsidRPr="005B5E55">
        <w:rPr>
          <w:rFonts w:cstheme="minorHAnsi"/>
          <w:sz w:val="28"/>
          <w:szCs w:val="28"/>
        </w:rPr>
        <w:t xml:space="preserve"> resources. There’s a </w:t>
      </w:r>
      <w:r w:rsidR="005E1E95" w:rsidRPr="005B5E55">
        <w:rPr>
          <w:rFonts w:cstheme="minorHAnsi"/>
          <w:sz w:val="28"/>
          <w:szCs w:val="28"/>
        </w:rPr>
        <w:t xml:space="preserve">risk </w:t>
      </w:r>
      <w:r w:rsidR="005C1E3D" w:rsidRPr="005B5E55">
        <w:rPr>
          <w:rFonts w:cstheme="minorHAnsi"/>
          <w:sz w:val="28"/>
          <w:szCs w:val="28"/>
        </w:rPr>
        <w:t>of sliding into zero sum games. B</w:t>
      </w:r>
      <w:r w:rsidR="005E1E95" w:rsidRPr="005B5E55">
        <w:rPr>
          <w:rFonts w:cstheme="minorHAnsi"/>
          <w:sz w:val="28"/>
          <w:szCs w:val="28"/>
        </w:rPr>
        <w:t>ut</w:t>
      </w:r>
      <w:r w:rsidR="005C1E3D" w:rsidRPr="005B5E55">
        <w:rPr>
          <w:rFonts w:cstheme="minorHAnsi"/>
          <w:sz w:val="28"/>
          <w:szCs w:val="28"/>
        </w:rPr>
        <w:t xml:space="preserve"> there’s</w:t>
      </w:r>
      <w:r w:rsidR="005E1E95" w:rsidRPr="005B5E55">
        <w:rPr>
          <w:rFonts w:cstheme="minorHAnsi"/>
          <w:sz w:val="28"/>
          <w:szCs w:val="28"/>
        </w:rPr>
        <w:t xml:space="preserve"> also the possibility that scarcity can prompt </w:t>
      </w:r>
      <w:r w:rsidR="00931099" w:rsidRPr="005B5E55">
        <w:rPr>
          <w:rFonts w:cstheme="minorHAnsi"/>
          <w:sz w:val="28"/>
          <w:szCs w:val="28"/>
        </w:rPr>
        <w:t>them</w:t>
      </w:r>
      <w:r w:rsidR="005E1E95" w:rsidRPr="005B5E55">
        <w:rPr>
          <w:rFonts w:cstheme="minorHAnsi"/>
          <w:sz w:val="28"/>
          <w:szCs w:val="28"/>
        </w:rPr>
        <w:t xml:space="preserve"> to cooperate, and create </w:t>
      </w:r>
      <w:proofErr w:type="gramStart"/>
      <w:r w:rsidR="005E1E95" w:rsidRPr="005B5E55">
        <w:rPr>
          <w:rFonts w:cstheme="minorHAnsi"/>
          <w:sz w:val="28"/>
          <w:szCs w:val="28"/>
        </w:rPr>
        <w:t>non</w:t>
      </w:r>
      <w:proofErr w:type="gramEnd"/>
      <w:r w:rsidR="005E1E95" w:rsidRPr="005B5E55">
        <w:rPr>
          <w:rFonts w:cstheme="minorHAnsi"/>
          <w:sz w:val="28"/>
          <w:szCs w:val="28"/>
        </w:rPr>
        <w:t xml:space="preserve"> zero sum outcomes.</w:t>
      </w:r>
    </w:p>
    <w:p w:rsidR="00AE763C" w:rsidRPr="005B5E55" w:rsidRDefault="00AE763C" w:rsidP="00AE763C">
      <w:pPr>
        <w:rPr>
          <w:rFonts w:cstheme="minorHAnsi"/>
          <w:sz w:val="28"/>
          <w:szCs w:val="28"/>
        </w:rPr>
      </w:pPr>
      <w:r w:rsidRPr="005B5E55">
        <w:rPr>
          <w:rFonts w:cstheme="minorHAnsi"/>
          <w:sz w:val="28"/>
          <w:szCs w:val="28"/>
        </w:rPr>
        <w:t xml:space="preserve">But </w:t>
      </w:r>
      <w:r w:rsidR="00D83FC8" w:rsidRPr="005B5E55">
        <w:rPr>
          <w:rFonts w:cstheme="minorHAnsi"/>
          <w:sz w:val="28"/>
          <w:szCs w:val="28"/>
        </w:rPr>
        <w:t xml:space="preserve">crucially, </w:t>
      </w:r>
      <w:r w:rsidR="004B3AA9" w:rsidRPr="005B5E55">
        <w:rPr>
          <w:rFonts w:cstheme="minorHAnsi"/>
          <w:sz w:val="28"/>
          <w:szCs w:val="28"/>
        </w:rPr>
        <w:t xml:space="preserve">those </w:t>
      </w:r>
      <w:proofErr w:type="gramStart"/>
      <w:r w:rsidR="004B3AA9" w:rsidRPr="005B5E55">
        <w:rPr>
          <w:rFonts w:cstheme="minorHAnsi"/>
          <w:sz w:val="28"/>
          <w:szCs w:val="28"/>
        </w:rPr>
        <w:t>non</w:t>
      </w:r>
      <w:proofErr w:type="gramEnd"/>
      <w:r w:rsidR="004B3AA9" w:rsidRPr="005B5E55">
        <w:rPr>
          <w:rFonts w:cstheme="minorHAnsi"/>
          <w:sz w:val="28"/>
          <w:szCs w:val="28"/>
        </w:rPr>
        <w:t xml:space="preserve"> zero sum outcomes depend on governance frameworks being seen </w:t>
      </w:r>
      <w:r w:rsidRPr="005B5E55">
        <w:rPr>
          <w:rFonts w:cstheme="minorHAnsi"/>
          <w:sz w:val="28"/>
          <w:szCs w:val="28"/>
        </w:rPr>
        <w:t>as</w:t>
      </w:r>
      <w:r w:rsidR="005E1E95" w:rsidRPr="005B5E55">
        <w:rPr>
          <w:rFonts w:cstheme="minorHAnsi"/>
          <w:sz w:val="28"/>
          <w:szCs w:val="28"/>
        </w:rPr>
        <w:t xml:space="preserve"> fair</w:t>
      </w:r>
      <w:r w:rsidRPr="005B5E55">
        <w:rPr>
          <w:rFonts w:cstheme="minorHAnsi"/>
          <w:sz w:val="28"/>
          <w:szCs w:val="28"/>
        </w:rPr>
        <w:t xml:space="preserve">. </w:t>
      </w:r>
    </w:p>
    <w:p w:rsidR="00AE763C" w:rsidRPr="005B5E55" w:rsidRDefault="00931099" w:rsidP="00931099">
      <w:pPr>
        <w:rPr>
          <w:rFonts w:cstheme="minorHAnsi"/>
          <w:sz w:val="28"/>
          <w:szCs w:val="28"/>
        </w:rPr>
      </w:pPr>
      <w:r w:rsidRPr="005B5E55">
        <w:rPr>
          <w:rFonts w:cstheme="minorHAnsi"/>
          <w:sz w:val="28"/>
          <w:szCs w:val="28"/>
        </w:rPr>
        <w:t>So on climate, for example, I’ve long believed that the only way countries will be able to agree on how to share out a global carbon budget</w:t>
      </w:r>
      <w:r w:rsidR="001D4B33" w:rsidRPr="005B5E55">
        <w:rPr>
          <w:rFonts w:cstheme="minorHAnsi"/>
          <w:sz w:val="28"/>
          <w:szCs w:val="28"/>
        </w:rPr>
        <w:t>,</w:t>
      </w:r>
      <w:r w:rsidRPr="005B5E55">
        <w:rPr>
          <w:rFonts w:cstheme="minorHAnsi"/>
          <w:sz w:val="28"/>
          <w:szCs w:val="28"/>
        </w:rPr>
        <w:t xml:space="preserve"> </w:t>
      </w:r>
      <w:r w:rsidR="004B3AA9" w:rsidRPr="005B5E55">
        <w:rPr>
          <w:rFonts w:cstheme="minorHAnsi"/>
          <w:sz w:val="28"/>
          <w:szCs w:val="28"/>
        </w:rPr>
        <w:t xml:space="preserve">is </w:t>
      </w:r>
      <w:r w:rsidRPr="005B5E55">
        <w:rPr>
          <w:rFonts w:cstheme="minorHAnsi"/>
          <w:sz w:val="28"/>
          <w:szCs w:val="28"/>
        </w:rPr>
        <w:t>if there is a managed process of convergence to equal per capita entitlements</w:t>
      </w:r>
      <w:r w:rsidR="001D4B33" w:rsidRPr="005B5E55">
        <w:rPr>
          <w:rFonts w:cstheme="minorHAnsi"/>
          <w:sz w:val="28"/>
          <w:szCs w:val="28"/>
        </w:rPr>
        <w:t xml:space="preserve"> </w:t>
      </w:r>
      <w:r w:rsidR="00AE763C" w:rsidRPr="005B5E55">
        <w:rPr>
          <w:rFonts w:cstheme="minorHAnsi"/>
          <w:sz w:val="28"/>
          <w:szCs w:val="28"/>
        </w:rPr>
        <w:t xml:space="preserve">– </w:t>
      </w:r>
      <w:r w:rsidRPr="005B5E55">
        <w:rPr>
          <w:rFonts w:cstheme="minorHAnsi"/>
          <w:sz w:val="28"/>
          <w:szCs w:val="28"/>
        </w:rPr>
        <w:t xml:space="preserve">an approach </w:t>
      </w:r>
      <w:r w:rsidR="00AE763C" w:rsidRPr="005B5E55">
        <w:rPr>
          <w:rFonts w:cstheme="minorHAnsi"/>
          <w:sz w:val="28"/>
          <w:szCs w:val="28"/>
        </w:rPr>
        <w:t xml:space="preserve">Adair Turner also argued for, when </w:t>
      </w:r>
      <w:r w:rsidR="009D1BE6" w:rsidRPr="005B5E55">
        <w:rPr>
          <w:rFonts w:cstheme="minorHAnsi"/>
          <w:sz w:val="28"/>
          <w:szCs w:val="28"/>
        </w:rPr>
        <w:t>he chair</w:t>
      </w:r>
      <w:r w:rsidRPr="005B5E55">
        <w:rPr>
          <w:rFonts w:cstheme="minorHAnsi"/>
          <w:sz w:val="28"/>
          <w:szCs w:val="28"/>
        </w:rPr>
        <w:t>ed</w:t>
      </w:r>
      <w:r w:rsidR="009D1BE6" w:rsidRPr="005B5E55">
        <w:rPr>
          <w:rFonts w:cstheme="minorHAnsi"/>
          <w:sz w:val="28"/>
          <w:szCs w:val="28"/>
        </w:rPr>
        <w:t xml:space="preserve"> the UK’s </w:t>
      </w:r>
      <w:r w:rsidR="00932F2D" w:rsidRPr="005B5E55">
        <w:rPr>
          <w:rFonts w:cstheme="minorHAnsi"/>
          <w:sz w:val="28"/>
          <w:szCs w:val="28"/>
        </w:rPr>
        <w:t>Committee on Climate Change</w:t>
      </w:r>
      <w:r w:rsidR="00AE763C" w:rsidRPr="005B5E55">
        <w:rPr>
          <w:rFonts w:cstheme="minorHAnsi"/>
          <w:sz w:val="28"/>
          <w:szCs w:val="28"/>
        </w:rPr>
        <w:t xml:space="preserve">.  </w:t>
      </w:r>
    </w:p>
    <w:p w:rsidR="004B3AA9" w:rsidRPr="005B5E55" w:rsidRDefault="005C1E3D" w:rsidP="00AE763C">
      <w:pPr>
        <w:rPr>
          <w:rFonts w:cstheme="minorHAnsi"/>
          <w:sz w:val="28"/>
          <w:szCs w:val="28"/>
        </w:rPr>
      </w:pPr>
      <w:r w:rsidRPr="005B5E55">
        <w:rPr>
          <w:rFonts w:cstheme="minorHAnsi"/>
          <w:sz w:val="28"/>
          <w:szCs w:val="28"/>
        </w:rPr>
        <w:t>Admittedly</w:t>
      </w:r>
      <w:r w:rsidR="00AE763C" w:rsidRPr="005B5E55">
        <w:rPr>
          <w:rFonts w:cstheme="minorHAnsi"/>
          <w:sz w:val="28"/>
          <w:szCs w:val="28"/>
        </w:rPr>
        <w:t xml:space="preserve">, the politics aren’t yet in place for such a radical approach – but then, </w:t>
      </w:r>
      <w:r w:rsidRPr="005B5E55">
        <w:rPr>
          <w:rFonts w:cstheme="minorHAnsi"/>
          <w:sz w:val="28"/>
          <w:szCs w:val="28"/>
        </w:rPr>
        <w:t>I don’t think</w:t>
      </w:r>
      <w:r w:rsidR="00B34F52" w:rsidRPr="005B5E55">
        <w:rPr>
          <w:rFonts w:cstheme="minorHAnsi"/>
          <w:sz w:val="28"/>
          <w:szCs w:val="28"/>
        </w:rPr>
        <w:t xml:space="preserve"> </w:t>
      </w:r>
      <w:r w:rsidR="00AE763C" w:rsidRPr="005B5E55">
        <w:rPr>
          <w:rFonts w:cstheme="minorHAnsi"/>
          <w:sz w:val="28"/>
          <w:szCs w:val="28"/>
        </w:rPr>
        <w:t xml:space="preserve">the politics </w:t>
      </w:r>
      <w:r w:rsidRPr="005B5E55">
        <w:rPr>
          <w:rFonts w:cstheme="minorHAnsi"/>
          <w:sz w:val="28"/>
          <w:szCs w:val="28"/>
        </w:rPr>
        <w:t xml:space="preserve">are yet </w:t>
      </w:r>
      <w:r w:rsidR="00AE763C" w:rsidRPr="005B5E55">
        <w:rPr>
          <w:rFonts w:cstheme="minorHAnsi"/>
          <w:sz w:val="28"/>
          <w:szCs w:val="28"/>
        </w:rPr>
        <w:t>in place to solve the problem, period.</w:t>
      </w:r>
    </w:p>
    <w:p w:rsidR="00931099" w:rsidRPr="005B5E55" w:rsidRDefault="00931099" w:rsidP="00AE763C">
      <w:pPr>
        <w:rPr>
          <w:rFonts w:cstheme="minorHAnsi"/>
          <w:sz w:val="28"/>
          <w:szCs w:val="28"/>
        </w:rPr>
      </w:pPr>
      <w:r w:rsidRPr="005B5E55">
        <w:rPr>
          <w:rFonts w:cstheme="minorHAnsi"/>
          <w:sz w:val="28"/>
          <w:szCs w:val="28"/>
        </w:rPr>
        <w:t xml:space="preserve">If and when they are, </w:t>
      </w:r>
      <w:r w:rsidR="001D4B33" w:rsidRPr="005B5E55">
        <w:rPr>
          <w:rFonts w:cstheme="minorHAnsi"/>
          <w:sz w:val="28"/>
          <w:szCs w:val="28"/>
        </w:rPr>
        <w:t xml:space="preserve">I think </w:t>
      </w:r>
      <w:r w:rsidR="004B3AA9" w:rsidRPr="005B5E55">
        <w:rPr>
          <w:rFonts w:cstheme="minorHAnsi"/>
          <w:sz w:val="28"/>
          <w:szCs w:val="28"/>
        </w:rPr>
        <w:t xml:space="preserve">that will </w:t>
      </w:r>
      <w:r w:rsidR="005C1E3D" w:rsidRPr="005B5E55">
        <w:rPr>
          <w:rFonts w:cstheme="minorHAnsi"/>
          <w:sz w:val="28"/>
          <w:szCs w:val="28"/>
        </w:rPr>
        <w:t>in large part</w:t>
      </w:r>
      <w:r w:rsidR="004B3AA9" w:rsidRPr="005B5E55">
        <w:rPr>
          <w:rFonts w:cstheme="minorHAnsi"/>
          <w:sz w:val="28"/>
          <w:szCs w:val="28"/>
        </w:rPr>
        <w:t xml:space="preserve"> </w:t>
      </w:r>
      <w:r w:rsidR="001D4B33" w:rsidRPr="005B5E55">
        <w:rPr>
          <w:rFonts w:cstheme="minorHAnsi"/>
          <w:sz w:val="28"/>
          <w:szCs w:val="28"/>
        </w:rPr>
        <w:t xml:space="preserve">be </w:t>
      </w:r>
      <w:r w:rsidR="004B3AA9" w:rsidRPr="005B5E55">
        <w:rPr>
          <w:rFonts w:cstheme="minorHAnsi"/>
          <w:i/>
          <w:sz w:val="28"/>
          <w:szCs w:val="28"/>
        </w:rPr>
        <w:t>because</w:t>
      </w:r>
      <w:r w:rsidR="004B3AA9" w:rsidRPr="005B5E55">
        <w:rPr>
          <w:rFonts w:cstheme="minorHAnsi"/>
          <w:sz w:val="28"/>
          <w:szCs w:val="28"/>
        </w:rPr>
        <w:t xml:space="preserve"> </w:t>
      </w:r>
      <w:r w:rsidRPr="005B5E55">
        <w:rPr>
          <w:rFonts w:cstheme="minorHAnsi"/>
          <w:sz w:val="28"/>
          <w:szCs w:val="28"/>
        </w:rPr>
        <w:t xml:space="preserve">space </w:t>
      </w:r>
      <w:r w:rsidR="004B3AA9" w:rsidRPr="005B5E55">
        <w:rPr>
          <w:rFonts w:cstheme="minorHAnsi"/>
          <w:sz w:val="28"/>
          <w:szCs w:val="28"/>
        </w:rPr>
        <w:t xml:space="preserve">has opened </w:t>
      </w:r>
      <w:r w:rsidRPr="005B5E55">
        <w:rPr>
          <w:rFonts w:cstheme="minorHAnsi"/>
          <w:sz w:val="28"/>
          <w:szCs w:val="28"/>
        </w:rPr>
        <w:t>up for franker disc</w:t>
      </w:r>
      <w:r w:rsidR="00D83FC8" w:rsidRPr="005B5E55">
        <w:rPr>
          <w:rFonts w:cstheme="minorHAnsi"/>
          <w:sz w:val="28"/>
          <w:szCs w:val="28"/>
        </w:rPr>
        <w:t>ussion of these fairness issues.</w:t>
      </w:r>
      <w:r w:rsidRPr="005B5E55">
        <w:rPr>
          <w:rFonts w:cstheme="minorHAnsi"/>
          <w:sz w:val="28"/>
          <w:szCs w:val="28"/>
        </w:rPr>
        <w:t xml:space="preserve"> </w:t>
      </w:r>
      <w:r w:rsidR="004B3AA9" w:rsidRPr="005B5E55">
        <w:rPr>
          <w:rFonts w:cstheme="minorHAnsi"/>
          <w:sz w:val="28"/>
          <w:szCs w:val="28"/>
        </w:rPr>
        <w:t xml:space="preserve">I </w:t>
      </w:r>
      <w:r w:rsidR="009952B9" w:rsidRPr="005B5E55">
        <w:rPr>
          <w:rFonts w:cstheme="minorHAnsi"/>
          <w:sz w:val="28"/>
          <w:szCs w:val="28"/>
        </w:rPr>
        <w:t>wish technology</w:t>
      </w:r>
      <w:r w:rsidR="001D4B33" w:rsidRPr="005B5E55">
        <w:rPr>
          <w:rFonts w:cstheme="minorHAnsi"/>
          <w:sz w:val="28"/>
          <w:szCs w:val="28"/>
        </w:rPr>
        <w:t>, innovation</w:t>
      </w:r>
      <w:r w:rsidR="009952B9" w:rsidRPr="005B5E55">
        <w:rPr>
          <w:rFonts w:cstheme="minorHAnsi"/>
          <w:sz w:val="28"/>
          <w:szCs w:val="28"/>
        </w:rPr>
        <w:t xml:space="preserve"> and voluntary action alone would get us where we need to go, but unfortunately I don’t see the evidence for that.</w:t>
      </w:r>
      <w:r w:rsidRPr="005B5E55">
        <w:rPr>
          <w:rFonts w:cstheme="minorHAnsi"/>
          <w:sz w:val="28"/>
          <w:szCs w:val="28"/>
        </w:rPr>
        <w:t xml:space="preserve"> </w:t>
      </w:r>
    </w:p>
    <w:p w:rsidR="00932F2D" w:rsidRPr="005B5E55" w:rsidRDefault="00932F2D" w:rsidP="000B0AC9">
      <w:pPr>
        <w:rPr>
          <w:rFonts w:cstheme="minorHAnsi"/>
          <w:sz w:val="28"/>
          <w:szCs w:val="28"/>
        </w:rPr>
      </w:pPr>
    </w:p>
    <w:p w:rsidR="00AE763C" w:rsidRPr="005B5E55" w:rsidRDefault="00392983" w:rsidP="000B0AC9">
      <w:pPr>
        <w:rPr>
          <w:rFonts w:cstheme="minorHAnsi"/>
          <w:sz w:val="28"/>
          <w:szCs w:val="28"/>
        </w:rPr>
      </w:pPr>
      <w:r w:rsidRPr="005B5E55">
        <w:rPr>
          <w:rFonts w:cstheme="minorHAnsi"/>
          <w:sz w:val="28"/>
          <w:szCs w:val="28"/>
        </w:rPr>
        <w:t>The third key agenda</w:t>
      </w:r>
      <w:r w:rsidR="009952B9" w:rsidRPr="005B5E55">
        <w:rPr>
          <w:rFonts w:cstheme="minorHAnsi"/>
          <w:sz w:val="28"/>
          <w:szCs w:val="28"/>
        </w:rPr>
        <w:t xml:space="preserve"> here</w:t>
      </w:r>
      <w:r w:rsidRPr="005B5E55">
        <w:rPr>
          <w:rFonts w:cstheme="minorHAnsi"/>
          <w:sz w:val="28"/>
          <w:szCs w:val="28"/>
        </w:rPr>
        <w:t xml:space="preserve">, </w:t>
      </w:r>
      <w:r w:rsidR="009952B9" w:rsidRPr="005B5E55">
        <w:rPr>
          <w:rFonts w:cstheme="minorHAnsi"/>
          <w:sz w:val="28"/>
          <w:szCs w:val="28"/>
        </w:rPr>
        <w:t>for me</w:t>
      </w:r>
      <w:r w:rsidRPr="005B5E55">
        <w:rPr>
          <w:rFonts w:cstheme="minorHAnsi"/>
          <w:sz w:val="28"/>
          <w:szCs w:val="28"/>
        </w:rPr>
        <w:t xml:space="preserve">, is about </w:t>
      </w:r>
      <w:r w:rsidR="00AE763C" w:rsidRPr="005B5E55">
        <w:rPr>
          <w:rFonts w:cstheme="minorHAnsi"/>
          <w:b/>
          <w:sz w:val="28"/>
          <w:szCs w:val="28"/>
        </w:rPr>
        <w:t>dealing</w:t>
      </w:r>
      <w:r w:rsidR="00BC6333" w:rsidRPr="005B5E55">
        <w:rPr>
          <w:rFonts w:cstheme="minorHAnsi"/>
          <w:b/>
          <w:sz w:val="28"/>
          <w:szCs w:val="28"/>
        </w:rPr>
        <w:t xml:space="preserve"> with the shocks, stresses and volatility </w:t>
      </w:r>
      <w:r w:rsidR="00BC6333" w:rsidRPr="005B5E55">
        <w:rPr>
          <w:rFonts w:cstheme="minorHAnsi"/>
          <w:sz w:val="28"/>
          <w:szCs w:val="28"/>
        </w:rPr>
        <w:t xml:space="preserve">that will come with </w:t>
      </w:r>
      <w:r w:rsidR="00AE763C" w:rsidRPr="005B5E55">
        <w:rPr>
          <w:rFonts w:cstheme="minorHAnsi"/>
          <w:sz w:val="28"/>
          <w:szCs w:val="28"/>
        </w:rPr>
        <w:t>a world of limits</w:t>
      </w:r>
      <w:r w:rsidR="00BC6333" w:rsidRPr="005B5E55">
        <w:rPr>
          <w:rFonts w:cstheme="minorHAnsi"/>
          <w:sz w:val="28"/>
          <w:szCs w:val="28"/>
        </w:rPr>
        <w:t xml:space="preserve">. </w:t>
      </w:r>
    </w:p>
    <w:p w:rsidR="005C1F9A" w:rsidRPr="005B5E55" w:rsidRDefault="00931099" w:rsidP="000B0AC9">
      <w:pPr>
        <w:rPr>
          <w:rFonts w:cstheme="minorHAnsi"/>
          <w:sz w:val="28"/>
          <w:szCs w:val="28"/>
        </w:rPr>
      </w:pPr>
      <w:r w:rsidRPr="005B5E55">
        <w:rPr>
          <w:rFonts w:cstheme="minorHAnsi"/>
          <w:sz w:val="28"/>
          <w:szCs w:val="28"/>
        </w:rPr>
        <w:lastRenderedPageBreak/>
        <w:t>We</w:t>
      </w:r>
      <w:r w:rsidR="009952B9" w:rsidRPr="005B5E55">
        <w:rPr>
          <w:rFonts w:cstheme="minorHAnsi"/>
          <w:sz w:val="28"/>
          <w:szCs w:val="28"/>
        </w:rPr>
        <w:t xml:space="preserve">’ve already seen plenty of shocks </w:t>
      </w:r>
      <w:r w:rsidR="005C1F9A" w:rsidRPr="005B5E55">
        <w:rPr>
          <w:rFonts w:cstheme="minorHAnsi"/>
          <w:sz w:val="28"/>
          <w:szCs w:val="28"/>
        </w:rPr>
        <w:t>in recent year</w:t>
      </w:r>
      <w:r w:rsidR="001D4B33" w:rsidRPr="005B5E55">
        <w:rPr>
          <w:rFonts w:cstheme="minorHAnsi"/>
          <w:sz w:val="28"/>
          <w:szCs w:val="28"/>
        </w:rPr>
        <w:t>s</w:t>
      </w:r>
      <w:r w:rsidR="005C1F9A" w:rsidRPr="005B5E55">
        <w:rPr>
          <w:rFonts w:cstheme="minorHAnsi"/>
          <w:sz w:val="28"/>
          <w:szCs w:val="28"/>
        </w:rPr>
        <w:t xml:space="preserve"> </w:t>
      </w:r>
      <w:r w:rsidR="009952B9" w:rsidRPr="005B5E55">
        <w:rPr>
          <w:rFonts w:cstheme="minorHAnsi"/>
          <w:sz w:val="28"/>
          <w:szCs w:val="28"/>
        </w:rPr>
        <w:t>resulting from environmental degradation, climate change and natural resource scarcity</w:t>
      </w:r>
      <w:r w:rsidR="005C1F9A" w:rsidRPr="005B5E55">
        <w:rPr>
          <w:rFonts w:cstheme="minorHAnsi"/>
          <w:sz w:val="28"/>
          <w:szCs w:val="28"/>
        </w:rPr>
        <w:t xml:space="preserve"> </w:t>
      </w:r>
      <w:r w:rsidRPr="005B5E55">
        <w:rPr>
          <w:rFonts w:cstheme="minorHAnsi"/>
          <w:sz w:val="28"/>
          <w:szCs w:val="28"/>
        </w:rPr>
        <w:t>–</w:t>
      </w:r>
      <w:r w:rsidR="00160230" w:rsidRPr="005B5E55">
        <w:rPr>
          <w:rFonts w:cstheme="minorHAnsi"/>
          <w:sz w:val="28"/>
          <w:szCs w:val="28"/>
        </w:rPr>
        <w:t xml:space="preserve"> </w:t>
      </w:r>
      <w:r w:rsidRPr="005B5E55">
        <w:rPr>
          <w:rFonts w:cstheme="minorHAnsi"/>
          <w:sz w:val="28"/>
          <w:szCs w:val="28"/>
        </w:rPr>
        <w:t>commodity spikes, extreme weather</w:t>
      </w:r>
      <w:r w:rsidR="00D83FC8" w:rsidRPr="005B5E55">
        <w:rPr>
          <w:rFonts w:cstheme="minorHAnsi"/>
          <w:sz w:val="28"/>
          <w:szCs w:val="28"/>
        </w:rPr>
        <w:t xml:space="preserve">, </w:t>
      </w:r>
      <w:proofErr w:type="gramStart"/>
      <w:r w:rsidRPr="005B5E55">
        <w:rPr>
          <w:rFonts w:cstheme="minorHAnsi"/>
          <w:sz w:val="28"/>
          <w:szCs w:val="28"/>
        </w:rPr>
        <w:t>food</w:t>
      </w:r>
      <w:proofErr w:type="gramEnd"/>
      <w:r w:rsidRPr="005B5E55">
        <w:rPr>
          <w:rFonts w:cstheme="minorHAnsi"/>
          <w:sz w:val="28"/>
          <w:szCs w:val="28"/>
        </w:rPr>
        <w:t xml:space="preserve"> export bans and so on. </w:t>
      </w:r>
    </w:p>
    <w:p w:rsidR="00931099" w:rsidRPr="005B5E55" w:rsidRDefault="00931099" w:rsidP="000B0AC9">
      <w:pPr>
        <w:rPr>
          <w:rFonts w:cstheme="minorHAnsi"/>
          <w:sz w:val="28"/>
          <w:szCs w:val="28"/>
        </w:rPr>
      </w:pPr>
      <w:r w:rsidRPr="005B5E55">
        <w:rPr>
          <w:rFonts w:cstheme="minorHAnsi"/>
          <w:sz w:val="28"/>
          <w:szCs w:val="28"/>
        </w:rPr>
        <w:t>And this raises the question of h</w:t>
      </w:r>
      <w:r w:rsidR="009952B9" w:rsidRPr="005B5E55">
        <w:rPr>
          <w:rFonts w:cstheme="minorHAnsi"/>
          <w:sz w:val="28"/>
          <w:szCs w:val="28"/>
        </w:rPr>
        <w:t xml:space="preserve">ow we can invest in resilience – </w:t>
      </w:r>
      <w:r w:rsidRPr="005B5E55">
        <w:rPr>
          <w:rFonts w:cstheme="minorHAnsi"/>
          <w:sz w:val="28"/>
          <w:szCs w:val="28"/>
        </w:rPr>
        <w:t>especially</w:t>
      </w:r>
      <w:r w:rsidR="001D4B33" w:rsidRPr="005B5E55">
        <w:rPr>
          <w:rFonts w:cstheme="minorHAnsi"/>
          <w:sz w:val="28"/>
          <w:szCs w:val="28"/>
        </w:rPr>
        <w:t xml:space="preserve"> for</w:t>
      </w:r>
      <w:r w:rsidR="009952B9" w:rsidRPr="005B5E55">
        <w:rPr>
          <w:rFonts w:cstheme="minorHAnsi"/>
          <w:sz w:val="28"/>
          <w:szCs w:val="28"/>
        </w:rPr>
        <w:t xml:space="preserve"> poor people, who are disproportionately vulnerable.</w:t>
      </w:r>
    </w:p>
    <w:p w:rsidR="00931099" w:rsidRPr="005B5E55" w:rsidRDefault="00931099" w:rsidP="000B0AC9">
      <w:pPr>
        <w:rPr>
          <w:rFonts w:cstheme="minorHAnsi"/>
          <w:sz w:val="28"/>
          <w:szCs w:val="28"/>
        </w:rPr>
      </w:pPr>
      <w:r w:rsidRPr="005B5E55">
        <w:rPr>
          <w:rFonts w:cstheme="minorHAnsi"/>
          <w:sz w:val="28"/>
          <w:szCs w:val="28"/>
        </w:rPr>
        <w:t>Within</w:t>
      </w:r>
      <w:r w:rsidR="009952B9" w:rsidRPr="005B5E55">
        <w:rPr>
          <w:rFonts w:cstheme="minorHAnsi"/>
          <w:sz w:val="28"/>
          <w:szCs w:val="28"/>
        </w:rPr>
        <w:t xml:space="preserve"> developing</w:t>
      </w:r>
      <w:r w:rsidRPr="005B5E55">
        <w:rPr>
          <w:rFonts w:cstheme="minorHAnsi"/>
          <w:sz w:val="28"/>
          <w:szCs w:val="28"/>
        </w:rPr>
        <w:t xml:space="preserve"> countries, this </w:t>
      </w:r>
      <w:r w:rsidR="009952B9" w:rsidRPr="005B5E55">
        <w:rPr>
          <w:rFonts w:cstheme="minorHAnsi"/>
          <w:sz w:val="28"/>
          <w:szCs w:val="28"/>
        </w:rPr>
        <w:t xml:space="preserve">agenda is about </w:t>
      </w:r>
      <w:r w:rsidRPr="005B5E55">
        <w:rPr>
          <w:rFonts w:cstheme="minorHAnsi"/>
          <w:sz w:val="28"/>
          <w:szCs w:val="28"/>
        </w:rPr>
        <w:t>governments</w:t>
      </w:r>
      <w:r w:rsidR="00160230" w:rsidRPr="005B5E55">
        <w:rPr>
          <w:rFonts w:cstheme="minorHAnsi"/>
          <w:sz w:val="28"/>
          <w:szCs w:val="28"/>
        </w:rPr>
        <w:t>, communities</w:t>
      </w:r>
      <w:r w:rsidRPr="005B5E55">
        <w:rPr>
          <w:rFonts w:cstheme="minorHAnsi"/>
          <w:sz w:val="28"/>
          <w:szCs w:val="28"/>
        </w:rPr>
        <w:t xml:space="preserve"> and aid donors </w:t>
      </w:r>
      <w:r w:rsidR="009952B9" w:rsidRPr="005B5E55">
        <w:rPr>
          <w:rFonts w:cstheme="minorHAnsi"/>
          <w:sz w:val="28"/>
          <w:szCs w:val="28"/>
        </w:rPr>
        <w:t>really</w:t>
      </w:r>
      <w:r w:rsidRPr="005B5E55">
        <w:rPr>
          <w:rFonts w:cstheme="minorHAnsi"/>
          <w:sz w:val="28"/>
          <w:szCs w:val="28"/>
        </w:rPr>
        <w:t xml:space="preserve"> scaling up work on areas like climate adaptation, social protection and peacebuilding – areas overlooked in the Millennium Development Goals agenda. </w:t>
      </w:r>
    </w:p>
    <w:p w:rsidR="00392983" w:rsidRPr="005B5E55" w:rsidRDefault="00931099" w:rsidP="00931099">
      <w:pPr>
        <w:rPr>
          <w:rFonts w:cstheme="minorHAnsi"/>
          <w:sz w:val="28"/>
          <w:szCs w:val="28"/>
        </w:rPr>
      </w:pPr>
      <w:r w:rsidRPr="005B5E55">
        <w:rPr>
          <w:rFonts w:cstheme="minorHAnsi"/>
          <w:sz w:val="28"/>
          <w:szCs w:val="28"/>
        </w:rPr>
        <w:t xml:space="preserve">Internationally, we need to look at how to make the trade system more resilient in the face of security of supply concerns – through </w:t>
      </w:r>
      <w:r w:rsidR="00CE535D" w:rsidRPr="005B5E55">
        <w:rPr>
          <w:rFonts w:cstheme="minorHAnsi"/>
          <w:sz w:val="28"/>
          <w:szCs w:val="28"/>
        </w:rPr>
        <w:t xml:space="preserve">commodity reserves, mechanisms to manage the risk of food export bans and so on. </w:t>
      </w:r>
    </w:p>
    <w:p w:rsidR="005C1F9A" w:rsidRPr="005B5E55" w:rsidRDefault="00931099" w:rsidP="00931099">
      <w:pPr>
        <w:spacing w:line="300" w:lineRule="auto"/>
        <w:rPr>
          <w:rFonts w:cstheme="minorHAnsi"/>
          <w:sz w:val="28"/>
          <w:szCs w:val="28"/>
        </w:rPr>
      </w:pPr>
      <w:r w:rsidRPr="005B5E55">
        <w:rPr>
          <w:rFonts w:cstheme="minorHAnsi"/>
          <w:sz w:val="28"/>
          <w:szCs w:val="28"/>
        </w:rPr>
        <w:t>And w</w:t>
      </w:r>
      <w:r w:rsidR="005E1E95" w:rsidRPr="005B5E55">
        <w:rPr>
          <w:rFonts w:cstheme="minorHAnsi"/>
          <w:sz w:val="28"/>
          <w:szCs w:val="28"/>
        </w:rPr>
        <w:t xml:space="preserve">e </w:t>
      </w:r>
      <w:r w:rsidR="00590AE9" w:rsidRPr="005B5E55">
        <w:rPr>
          <w:rFonts w:cstheme="minorHAnsi"/>
          <w:sz w:val="28"/>
          <w:szCs w:val="28"/>
        </w:rPr>
        <w:t>also need more</w:t>
      </w:r>
      <w:r w:rsidR="005E1E95" w:rsidRPr="005B5E55">
        <w:rPr>
          <w:rFonts w:cstheme="minorHAnsi"/>
          <w:sz w:val="28"/>
          <w:szCs w:val="28"/>
        </w:rPr>
        <w:t xml:space="preserve"> </w:t>
      </w:r>
      <w:r w:rsidR="00CE535D" w:rsidRPr="005B5E55">
        <w:rPr>
          <w:rFonts w:cstheme="minorHAnsi"/>
          <w:sz w:val="28"/>
          <w:szCs w:val="28"/>
        </w:rPr>
        <w:t xml:space="preserve">stress testing </w:t>
      </w:r>
      <w:r w:rsidR="005E1E95" w:rsidRPr="005B5E55">
        <w:rPr>
          <w:rFonts w:cstheme="minorHAnsi"/>
          <w:sz w:val="28"/>
          <w:szCs w:val="28"/>
        </w:rPr>
        <w:t xml:space="preserve">on </w:t>
      </w:r>
      <w:r w:rsidR="00CE535D" w:rsidRPr="005B5E55">
        <w:rPr>
          <w:rFonts w:cstheme="minorHAnsi"/>
          <w:sz w:val="28"/>
          <w:szCs w:val="28"/>
        </w:rPr>
        <w:t>institutions exposed to climate change and resource scarcity</w:t>
      </w:r>
      <w:r w:rsidRPr="005B5E55">
        <w:rPr>
          <w:rFonts w:cstheme="minorHAnsi"/>
          <w:sz w:val="28"/>
          <w:szCs w:val="28"/>
        </w:rPr>
        <w:t xml:space="preserve">. </w:t>
      </w:r>
    </w:p>
    <w:p w:rsidR="00931099" w:rsidRPr="005B5E55" w:rsidRDefault="00931099" w:rsidP="00931099">
      <w:pPr>
        <w:spacing w:line="300" w:lineRule="auto"/>
        <w:rPr>
          <w:rFonts w:cstheme="minorHAnsi"/>
          <w:sz w:val="28"/>
          <w:szCs w:val="28"/>
        </w:rPr>
      </w:pPr>
      <w:r w:rsidRPr="005B5E55">
        <w:rPr>
          <w:rFonts w:cstheme="minorHAnsi"/>
          <w:sz w:val="28"/>
          <w:szCs w:val="28"/>
        </w:rPr>
        <w:t xml:space="preserve">How will changing precipitation patterns affect trans-boundary water agreements? How will receding coastlines impact the UN Law of the Sea, and its system of Exclusive Economic Zones? Where will scarcity flashpoints create risks of violent conflict, and </w:t>
      </w:r>
      <w:r w:rsidR="009952B9" w:rsidRPr="005B5E55">
        <w:rPr>
          <w:rFonts w:cstheme="minorHAnsi"/>
          <w:sz w:val="28"/>
          <w:szCs w:val="28"/>
        </w:rPr>
        <w:t>how do we</w:t>
      </w:r>
      <w:r w:rsidRPr="005B5E55">
        <w:rPr>
          <w:rFonts w:cstheme="minorHAnsi"/>
          <w:sz w:val="28"/>
          <w:szCs w:val="28"/>
        </w:rPr>
        <w:t xml:space="preserve"> prevent it?</w:t>
      </w:r>
    </w:p>
    <w:p w:rsidR="005C1F9A" w:rsidRPr="005B5E55" w:rsidRDefault="005C1F9A" w:rsidP="00AE763C">
      <w:pPr>
        <w:rPr>
          <w:rFonts w:cstheme="minorHAnsi"/>
          <w:sz w:val="28"/>
          <w:szCs w:val="28"/>
        </w:rPr>
      </w:pPr>
    </w:p>
    <w:p w:rsidR="00CD50C2" w:rsidRPr="005B5E55" w:rsidRDefault="005968E9" w:rsidP="00AE763C">
      <w:pPr>
        <w:rPr>
          <w:rFonts w:cstheme="minorHAnsi"/>
          <w:sz w:val="28"/>
          <w:szCs w:val="28"/>
        </w:rPr>
      </w:pPr>
      <w:r w:rsidRPr="005B5E55">
        <w:rPr>
          <w:rFonts w:cstheme="minorHAnsi"/>
          <w:sz w:val="28"/>
          <w:szCs w:val="28"/>
        </w:rPr>
        <w:t xml:space="preserve">But as well as investing in resilience, I think we also need to </w:t>
      </w:r>
      <w:r w:rsidR="00931099" w:rsidRPr="005B5E55">
        <w:rPr>
          <w:rFonts w:cstheme="minorHAnsi"/>
          <w:sz w:val="28"/>
          <w:szCs w:val="28"/>
        </w:rPr>
        <w:t>do more to</w:t>
      </w:r>
      <w:r w:rsidRPr="005B5E55">
        <w:rPr>
          <w:rFonts w:cstheme="minorHAnsi"/>
          <w:sz w:val="28"/>
          <w:szCs w:val="28"/>
        </w:rPr>
        <w:t xml:space="preserve"> anticipate and</w:t>
      </w:r>
      <w:r w:rsidR="00931099" w:rsidRPr="005B5E55">
        <w:rPr>
          <w:rFonts w:cstheme="minorHAnsi"/>
          <w:sz w:val="28"/>
          <w:szCs w:val="28"/>
        </w:rPr>
        <w:t xml:space="preserve"> prepare for </w:t>
      </w:r>
      <w:r w:rsidR="00392983" w:rsidRPr="005B5E55">
        <w:rPr>
          <w:rFonts w:cstheme="minorHAnsi"/>
          <w:sz w:val="28"/>
          <w:szCs w:val="28"/>
        </w:rPr>
        <w:t xml:space="preserve">the </w:t>
      </w:r>
      <w:r w:rsidR="00931099" w:rsidRPr="005B5E55">
        <w:rPr>
          <w:rFonts w:cstheme="minorHAnsi"/>
          <w:i/>
          <w:sz w:val="28"/>
          <w:szCs w:val="28"/>
        </w:rPr>
        <w:t xml:space="preserve">windows of </w:t>
      </w:r>
      <w:r w:rsidR="00392983" w:rsidRPr="005B5E55">
        <w:rPr>
          <w:rFonts w:cstheme="minorHAnsi"/>
          <w:i/>
          <w:sz w:val="28"/>
          <w:szCs w:val="28"/>
        </w:rPr>
        <w:t>o</w:t>
      </w:r>
      <w:r w:rsidR="00931099" w:rsidRPr="005B5E55">
        <w:rPr>
          <w:rFonts w:cstheme="minorHAnsi"/>
          <w:i/>
          <w:sz w:val="28"/>
          <w:szCs w:val="28"/>
        </w:rPr>
        <w:t>pportunity</w:t>
      </w:r>
      <w:r w:rsidR="00931099" w:rsidRPr="005B5E55">
        <w:rPr>
          <w:rFonts w:cstheme="minorHAnsi"/>
          <w:sz w:val="28"/>
          <w:szCs w:val="28"/>
        </w:rPr>
        <w:t xml:space="preserve"> that </w:t>
      </w:r>
      <w:r w:rsidR="001D4B33" w:rsidRPr="005B5E55">
        <w:rPr>
          <w:rFonts w:cstheme="minorHAnsi"/>
          <w:sz w:val="28"/>
          <w:szCs w:val="28"/>
        </w:rPr>
        <w:t>open</w:t>
      </w:r>
      <w:r w:rsidR="00931099" w:rsidRPr="005B5E55">
        <w:rPr>
          <w:rFonts w:cstheme="minorHAnsi"/>
          <w:sz w:val="28"/>
          <w:szCs w:val="28"/>
        </w:rPr>
        <w:t xml:space="preserve"> </w:t>
      </w:r>
      <w:r w:rsidR="001D4B33" w:rsidRPr="005B5E55">
        <w:rPr>
          <w:rFonts w:cstheme="minorHAnsi"/>
          <w:sz w:val="28"/>
          <w:szCs w:val="28"/>
        </w:rPr>
        <w:t xml:space="preserve">up </w:t>
      </w:r>
      <w:r w:rsidR="00931099" w:rsidRPr="005B5E55">
        <w:rPr>
          <w:rFonts w:cstheme="minorHAnsi"/>
          <w:sz w:val="28"/>
          <w:szCs w:val="28"/>
        </w:rPr>
        <w:t>immediately after</w:t>
      </w:r>
      <w:r w:rsidR="00392983" w:rsidRPr="005B5E55">
        <w:rPr>
          <w:rFonts w:cstheme="minorHAnsi"/>
          <w:sz w:val="28"/>
          <w:szCs w:val="28"/>
        </w:rPr>
        <w:t xml:space="preserve"> </w:t>
      </w:r>
      <w:r w:rsidR="009952B9" w:rsidRPr="005B5E55">
        <w:rPr>
          <w:rFonts w:cstheme="minorHAnsi"/>
          <w:sz w:val="28"/>
          <w:szCs w:val="28"/>
        </w:rPr>
        <w:t>shocks</w:t>
      </w:r>
      <w:r w:rsidR="00392983" w:rsidRPr="005B5E55">
        <w:rPr>
          <w:rFonts w:cstheme="minorHAnsi"/>
          <w:sz w:val="28"/>
          <w:szCs w:val="28"/>
        </w:rPr>
        <w:t xml:space="preserve">. </w:t>
      </w:r>
    </w:p>
    <w:p w:rsidR="009952B9" w:rsidRPr="005B5E55" w:rsidRDefault="00931099" w:rsidP="00AE763C">
      <w:pPr>
        <w:rPr>
          <w:rFonts w:cstheme="minorHAnsi"/>
          <w:sz w:val="28"/>
          <w:szCs w:val="28"/>
        </w:rPr>
      </w:pPr>
      <w:r w:rsidRPr="005B5E55">
        <w:rPr>
          <w:rFonts w:cstheme="minorHAnsi"/>
          <w:sz w:val="28"/>
          <w:szCs w:val="28"/>
        </w:rPr>
        <w:t>Go</w:t>
      </w:r>
      <w:r w:rsidR="005968E9" w:rsidRPr="005B5E55">
        <w:rPr>
          <w:rFonts w:cstheme="minorHAnsi"/>
          <w:sz w:val="28"/>
          <w:szCs w:val="28"/>
        </w:rPr>
        <w:t>rdon Brown emphasised yesterday that</w:t>
      </w:r>
      <w:r w:rsidRPr="005B5E55">
        <w:rPr>
          <w:rFonts w:cstheme="minorHAnsi"/>
          <w:sz w:val="28"/>
          <w:szCs w:val="28"/>
        </w:rPr>
        <w:t xml:space="preserve"> while successful navigation of the transition ahead depends on collective action, political space for it seems to be closing down, not opening up.  </w:t>
      </w:r>
    </w:p>
    <w:p w:rsidR="00392983" w:rsidRPr="005B5E55" w:rsidRDefault="00931099" w:rsidP="00AE763C">
      <w:pPr>
        <w:rPr>
          <w:rFonts w:cstheme="minorHAnsi"/>
          <w:sz w:val="28"/>
          <w:szCs w:val="28"/>
        </w:rPr>
      </w:pPr>
      <w:r w:rsidRPr="005B5E55">
        <w:rPr>
          <w:rFonts w:cstheme="minorHAnsi"/>
          <w:sz w:val="28"/>
          <w:szCs w:val="28"/>
        </w:rPr>
        <w:t>To o</w:t>
      </w:r>
      <w:r w:rsidR="009952B9" w:rsidRPr="005B5E55">
        <w:rPr>
          <w:rFonts w:cstheme="minorHAnsi"/>
          <w:sz w:val="28"/>
          <w:szCs w:val="28"/>
        </w:rPr>
        <w:t>vercome this</w:t>
      </w:r>
      <w:r w:rsidRPr="005B5E55">
        <w:rPr>
          <w:rFonts w:cstheme="minorHAnsi"/>
          <w:sz w:val="28"/>
          <w:szCs w:val="28"/>
        </w:rPr>
        <w:t xml:space="preserve">, I think much depends on our being ready with the right ideas – on sustainable economics, on managing globalisation more broadly – when </w:t>
      </w:r>
      <w:r w:rsidR="005968E9" w:rsidRPr="005B5E55">
        <w:rPr>
          <w:rFonts w:cstheme="minorHAnsi"/>
          <w:sz w:val="28"/>
          <w:szCs w:val="28"/>
        </w:rPr>
        <w:t xml:space="preserve">a shock means </w:t>
      </w:r>
      <w:r w:rsidR="005C1F9A" w:rsidRPr="005B5E55">
        <w:rPr>
          <w:rFonts w:cstheme="minorHAnsi"/>
          <w:sz w:val="28"/>
          <w:szCs w:val="28"/>
        </w:rPr>
        <w:t xml:space="preserve">that </w:t>
      </w:r>
      <w:r w:rsidRPr="005B5E55">
        <w:rPr>
          <w:rFonts w:cstheme="minorHAnsi"/>
          <w:sz w:val="28"/>
          <w:szCs w:val="28"/>
        </w:rPr>
        <w:t xml:space="preserve">there’s suddenly willingness to think the unthinkable. </w:t>
      </w:r>
    </w:p>
    <w:p w:rsidR="00931099" w:rsidRPr="005B5E55" w:rsidRDefault="009952B9" w:rsidP="00AE763C">
      <w:pPr>
        <w:rPr>
          <w:rFonts w:cstheme="minorHAnsi"/>
          <w:sz w:val="28"/>
          <w:szCs w:val="28"/>
        </w:rPr>
      </w:pPr>
      <w:r w:rsidRPr="005B5E55">
        <w:rPr>
          <w:rFonts w:cstheme="minorHAnsi"/>
          <w:sz w:val="28"/>
          <w:szCs w:val="28"/>
        </w:rPr>
        <w:lastRenderedPageBreak/>
        <w:t xml:space="preserve">I’ll close, on </w:t>
      </w:r>
      <w:r w:rsidR="005C1F9A" w:rsidRPr="005B5E55">
        <w:rPr>
          <w:rFonts w:cstheme="minorHAnsi"/>
          <w:sz w:val="28"/>
          <w:szCs w:val="28"/>
        </w:rPr>
        <w:t>this</w:t>
      </w:r>
      <w:r w:rsidRPr="005B5E55">
        <w:rPr>
          <w:rFonts w:cstheme="minorHAnsi"/>
          <w:sz w:val="28"/>
          <w:szCs w:val="28"/>
        </w:rPr>
        <w:t xml:space="preserve"> note, with a quote from Milton Friedman that seems </w:t>
      </w:r>
      <w:r w:rsidR="001D4B33" w:rsidRPr="005B5E55">
        <w:rPr>
          <w:rFonts w:cstheme="minorHAnsi"/>
          <w:sz w:val="28"/>
          <w:szCs w:val="28"/>
        </w:rPr>
        <w:t>especially</w:t>
      </w:r>
      <w:r w:rsidRPr="005B5E55">
        <w:rPr>
          <w:rFonts w:cstheme="minorHAnsi"/>
          <w:sz w:val="28"/>
          <w:szCs w:val="28"/>
        </w:rPr>
        <w:t xml:space="preserve"> apposite to an INET conference at </w:t>
      </w:r>
      <w:proofErr w:type="spellStart"/>
      <w:r w:rsidRPr="005B5E55">
        <w:rPr>
          <w:rFonts w:cstheme="minorHAnsi"/>
          <w:sz w:val="28"/>
          <w:szCs w:val="28"/>
        </w:rPr>
        <w:t>Bretton</w:t>
      </w:r>
      <w:proofErr w:type="spellEnd"/>
      <w:r w:rsidRPr="005B5E55">
        <w:rPr>
          <w:rFonts w:cstheme="minorHAnsi"/>
          <w:sz w:val="28"/>
          <w:szCs w:val="28"/>
        </w:rPr>
        <w:t xml:space="preserve"> Woods</w:t>
      </w:r>
      <w:r w:rsidR="00392983" w:rsidRPr="005B5E55">
        <w:rPr>
          <w:rFonts w:cstheme="minorHAnsi"/>
          <w:sz w:val="28"/>
          <w:szCs w:val="28"/>
        </w:rPr>
        <w:t xml:space="preserve">: </w:t>
      </w:r>
    </w:p>
    <w:p w:rsidR="00A731BE" w:rsidRPr="005B5E55" w:rsidRDefault="00392983" w:rsidP="005968E9">
      <w:pPr>
        <w:ind w:left="720"/>
        <w:rPr>
          <w:rFonts w:cstheme="minorHAnsi"/>
          <w:sz w:val="28"/>
          <w:szCs w:val="28"/>
        </w:rPr>
      </w:pPr>
      <w:r w:rsidRPr="005B5E55">
        <w:rPr>
          <w:rFonts w:cstheme="minorHAnsi"/>
          <w:sz w:val="28"/>
          <w:szCs w:val="28"/>
        </w:rPr>
        <w:t>"Only a crisis - actual or perceived - produces real change. When that crisis occurs, the actions that are taken depend on the ideas that are lying around. That, I believe, is our basic function: to develop alternatives to existing policies, to keep them alive and available until the politically impossible becomes the politically inevitable”.</w:t>
      </w:r>
    </w:p>
    <w:sectPr w:rsidR="00A731BE" w:rsidRPr="005B5E55" w:rsidSect="00C03784">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DE8" w:rsidRDefault="00F86DE8" w:rsidP="00F86DE8">
      <w:pPr>
        <w:spacing w:after="0" w:line="240" w:lineRule="auto"/>
      </w:pPr>
      <w:r>
        <w:separator/>
      </w:r>
    </w:p>
  </w:endnote>
  <w:endnote w:type="continuationSeparator" w:id="1">
    <w:p w:rsidR="00F86DE8" w:rsidRDefault="00F86DE8" w:rsidP="00F86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114407"/>
      <w:docPartObj>
        <w:docPartGallery w:val="Page Numbers (Bottom of Page)"/>
        <w:docPartUnique/>
      </w:docPartObj>
    </w:sdtPr>
    <w:sdtContent>
      <w:p w:rsidR="00F86DE8" w:rsidRDefault="003571BE">
        <w:pPr>
          <w:pStyle w:val="Footer"/>
          <w:jc w:val="center"/>
        </w:pPr>
        <w:fldSimple w:instr=" PAGE   \* MERGEFORMAT ">
          <w:r w:rsidR="005B5E55">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DE8" w:rsidRDefault="00F86DE8" w:rsidP="00F86DE8">
      <w:pPr>
        <w:spacing w:after="0" w:line="240" w:lineRule="auto"/>
      </w:pPr>
      <w:r>
        <w:separator/>
      </w:r>
    </w:p>
  </w:footnote>
  <w:footnote w:type="continuationSeparator" w:id="1">
    <w:p w:rsidR="00F86DE8" w:rsidRDefault="00F86DE8" w:rsidP="00F86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399B"/>
    <w:multiLevelType w:val="hybridMultilevel"/>
    <w:tmpl w:val="CA8AB1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3B5452"/>
    <w:multiLevelType w:val="hybridMultilevel"/>
    <w:tmpl w:val="2ECA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991BB9"/>
    <w:multiLevelType w:val="hybridMultilevel"/>
    <w:tmpl w:val="60109C4C"/>
    <w:lvl w:ilvl="0" w:tplc="6960DFC6">
      <w:numFmt w:val="bullet"/>
      <w:lvlText w:val="-"/>
      <w:lvlJc w:val="left"/>
      <w:pPr>
        <w:ind w:left="750" w:hanging="360"/>
      </w:pPr>
      <w:rPr>
        <w:rFonts w:ascii="Calibri" w:eastAsiaTheme="minorHAnsi" w:hAnsi="Calibri" w:cs="Calibri"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46753CAF"/>
    <w:multiLevelType w:val="hybridMultilevel"/>
    <w:tmpl w:val="738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3CC4354"/>
    <w:multiLevelType w:val="hybridMultilevel"/>
    <w:tmpl w:val="47E44BB8"/>
    <w:lvl w:ilvl="0" w:tplc="696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173181"/>
    <w:multiLevelType w:val="hybridMultilevel"/>
    <w:tmpl w:val="52DAED64"/>
    <w:lvl w:ilvl="0" w:tplc="6960DF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30D08"/>
    <w:rsid w:val="00010624"/>
    <w:rsid w:val="000209A0"/>
    <w:rsid w:val="00020AF8"/>
    <w:rsid w:val="000B0AC9"/>
    <w:rsid w:val="000B0D20"/>
    <w:rsid w:val="00160230"/>
    <w:rsid w:val="001D4B33"/>
    <w:rsid w:val="001D5FFC"/>
    <w:rsid w:val="001D6BB8"/>
    <w:rsid w:val="00226DB0"/>
    <w:rsid w:val="00240413"/>
    <w:rsid w:val="002449A3"/>
    <w:rsid w:val="00254365"/>
    <w:rsid w:val="003571BE"/>
    <w:rsid w:val="00370C8D"/>
    <w:rsid w:val="00392983"/>
    <w:rsid w:val="003A63A0"/>
    <w:rsid w:val="003B7B1D"/>
    <w:rsid w:val="003D481D"/>
    <w:rsid w:val="003F6E42"/>
    <w:rsid w:val="00430D08"/>
    <w:rsid w:val="00470FE8"/>
    <w:rsid w:val="004B3AA9"/>
    <w:rsid w:val="004B3F3E"/>
    <w:rsid w:val="00533862"/>
    <w:rsid w:val="0055034B"/>
    <w:rsid w:val="00590AE9"/>
    <w:rsid w:val="00593B11"/>
    <w:rsid w:val="00595479"/>
    <w:rsid w:val="005968E9"/>
    <w:rsid w:val="005B5E55"/>
    <w:rsid w:val="005C1E3D"/>
    <w:rsid w:val="005C1F9A"/>
    <w:rsid w:val="005D7CDF"/>
    <w:rsid w:val="005E1E95"/>
    <w:rsid w:val="006325C1"/>
    <w:rsid w:val="006D0752"/>
    <w:rsid w:val="00754C80"/>
    <w:rsid w:val="007A6477"/>
    <w:rsid w:val="007B6CF4"/>
    <w:rsid w:val="007E18A0"/>
    <w:rsid w:val="00827005"/>
    <w:rsid w:val="00855E18"/>
    <w:rsid w:val="008A69B5"/>
    <w:rsid w:val="009201F9"/>
    <w:rsid w:val="00931099"/>
    <w:rsid w:val="00932F2D"/>
    <w:rsid w:val="009952B9"/>
    <w:rsid w:val="009D1BE6"/>
    <w:rsid w:val="00A731BE"/>
    <w:rsid w:val="00A9358D"/>
    <w:rsid w:val="00AA0C1F"/>
    <w:rsid w:val="00AA290D"/>
    <w:rsid w:val="00AB1765"/>
    <w:rsid w:val="00AC1F7D"/>
    <w:rsid w:val="00AE763C"/>
    <w:rsid w:val="00B34F52"/>
    <w:rsid w:val="00B41753"/>
    <w:rsid w:val="00BA4379"/>
    <w:rsid w:val="00BC6333"/>
    <w:rsid w:val="00C03784"/>
    <w:rsid w:val="00C16BE3"/>
    <w:rsid w:val="00C235D2"/>
    <w:rsid w:val="00C30B80"/>
    <w:rsid w:val="00CD50C2"/>
    <w:rsid w:val="00CE535D"/>
    <w:rsid w:val="00D15239"/>
    <w:rsid w:val="00D50826"/>
    <w:rsid w:val="00D75EE5"/>
    <w:rsid w:val="00D83FC8"/>
    <w:rsid w:val="00D913A8"/>
    <w:rsid w:val="00D9787D"/>
    <w:rsid w:val="00DC58A4"/>
    <w:rsid w:val="00DD0166"/>
    <w:rsid w:val="00DF6F09"/>
    <w:rsid w:val="00E001E3"/>
    <w:rsid w:val="00E1224D"/>
    <w:rsid w:val="00E67BB9"/>
    <w:rsid w:val="00EC3D34"/>
    <w:rsid w:val="00F27316"/>
    <w:rsid w:val="00F86DE8"/>
    <w:rsid w:val="00FE170C"/>
    <w:rsid w:val="00FF1A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D08"/>
    <w:pPr>
      <w:ind w:left="720"/>
      <w:contextualSpacing/>
    </w:pPr>
  </w:style>
  <w:style w:type="character" w:styleId="Hyperlink">
    <w:name w:val="Hyperlink"/>
    <w:basedOn w:val="DefaultParagraphFont"/>
    <w:uiPriority w:val="99"/>
    <w:unhideWhenUsed/>
    <w:rsid w:val="004B3F3E"/>
    <w:rPr>
      <w:color w:val="0000FF" w:themeColor="hyperlink"/>
      <w:u w:val="single"/>
    </w:rPr>
  </w:style>
  <w:style w:type="character" w:customStyle="1" w:styleId="apple-style-span">
    <w:name w:val="apple-style-span"/>
    <w:basedOn w:val="DefaultParagraphFont"/>
    <w:rsid w:val="00D9787D"/>
  </w:style>
  <w:style w:type="paragraph" w:styleId="Header">
    <w:name w:val="header"/>
    <w:basedOn w:val="Normal"/>
    <w:link w:val="HeaderChar"/>
    <w:uiPriority w:val="99"/>
    <w:semiHidden/>
    <w:unhideWhenUsed/>
    <w:rsid w:val="00F86D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DE8"/>
  </w:style>
  <w:style w:type="paragraph" w:styleId="Footer">
    <w:name w:val="footer"/>
    <w:basedOn w:val="Normal"/>
    <w:link w:val="FooterChar"/>
    <w:uiPriority w:val="99"/>
    <w:unhideWhenUsed/>
    <w:rsid w:val="00F8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Administrator</cp:lastModifiedBy>
  <cp:revision>6</cp:revision>
  <dcterms:created xsi:type="dcterms:W3CDTF">2011-04-10T13:14:00Z</dcterms:created>
  <dcterms:modified xsi:type="dcterms:W3CDTF">2011-04-10T13:28:00Z</dcterms:modified>
</cp:coreProperties>
</file>